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班班有歌声活动总结报告</w:t>
      </w:r>
    </w:p>
    <w:p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为深入贯彻《学校艺术教育工作规程》，全面推进素质教育，提升学生艺术素养，培养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学生</w:t>
      </w:r>
      <w:r>
        <w:rPr>
          <w:rFonts w:hint="eastAsia" w:ascii="宋体" w:hAnsi="宋体" w:eastAsia="宋体" w:cs="宋体"/>
          <w:sz w:val="28"/>
          <w:szCs w:val="28"/>
        </w:rPr>
        <w:t>的审美能力。结合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往届</w:t>
      </w:r>
      <w:r>
        <w:rPr>
          <w:rFonts w:hint="eastAsia" w:ascii="宋体" w:hAnsi="宋体" w:eastAsia="宋体" w:cs="宋体"/>
          <w:sz w:val="28"/>
          <w:szCs w:val="28"/>
        </w:rPr>
        <w:t xml:space="preserve">“班班有歌声”传唱优秀校园歌曲系列比赛活动的精神。我校认真领会文件中实质性内容，根据比赛活动的要求，认真组织，周密安排，积极组织落实。 </w:t>
      </w:r>
    </w:p>
    <w:p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活动受到校领导的高度重视，成立了相应的领导小组，结合学段的特点，制定了可行性实施方案，确立了各个环节的主要负责人。为了活动顺畅进行，获得的效果实实在在，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学生</w:t>
      </w:r>
      <w:r>
        <w:rPr>
          <w:rFonts w:hint="eastAsia" w:ascii="宋体" w:hAnsi="宋体" w:eastAsia="宋体" w:cs="宋体"/>
          <w:sz w:val="28"/>
          <w:szCs w:val="28"/>
        </w:rPr>
        <w:t>真正从心底里飞扬出健康积极向上的歌曲，我校进行了大力的宣传及多途径的促动。利用现代科技召开了优秀校园歌曲赏析及讨论会，会上领导热情洋溢的发言激发了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学生</w:t>
      </w:r>
      <w:r>
        <w:rPr>
          <w:rFonts w:hint="eastAsia" w:ascii="宋体" w:hAnsi="宋体" w:eastAsia="宋体" w:cs="宋体"/>
          <w:sz w:val="28"/>
          <w:szCs w:val="28"/>
        </w:rPr>
        <w:t>的好奇心，具有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多年</w:t>
      </w:r>
      <w:r>
        <w:rPr>
          <w:rFonts w:hint="eastAsia" w:ascii="宋体" w:hAnsi="宋体" w:eastAsia="宋体" w:cs="宋体"/>
          <w:sz w:val="28"/>
          <w:szCs w:val="28"/>
        </w:rPr>
        <w:t>教学经验的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音乐</w:t>
      </w:r>
      <w:r>
        <w:rPr>
          <w:rFonts w:hint="eastAsia" w:ascii="宋体" w:hAnsi="宋体" w:eastAsia="宋体" w:cs="宋体"/>
          <w:sz w:val="28"/>
          <w:szCs w:val="28"/>
        </w:rPr>
        <w:t>老师，面对全体师生通俗易懂剖析歌曲对人性的陶冶，合唱对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学生</w:t>
      </w:r>
      <w:r>
        <w:rPr>
          <w:rFonts w:hint="eastAsia" w:ascii="宋体" w:hAnsi="宋体" w:eastAsia="宋体" w:cs="宋体"/>
          <w:sz w:val="28"/>
          <w:szCs w:val="28"/>
        </w:rPr>
        <w:t xml:space="preserve">一生品质的影响博得了热烈掌声。歌曲赏析中师生专注的神情，让我们仿佛听到校园每个角落响起了优美动听的歌声。讨论中师生积极踊跃，高涨的参与热情感染了与会的每一个人，大家从心底里共鸣“我想唱，我要唱，班班有歌声，大家一起唱！” </w:t>
      </w:r>
    </w:p>
    <w:p>
      <w:pPr>
        <w:bidi w:val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5273040" cy="2439035"/>
            <wp:effectExtent l="0" t="0" r="3810" b="1841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3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好的开端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 xml:space="preserve">必将有动感的过程，人人建议，人人创新，人人行动，和谐的氛围中洋溢着一幕幕感人的画面。全体音乐教师与部门主任激烈的讨论，音乐课上教师别出心裁的引导，学生以嘹亮的歌声唱响校园。校园广播站在上学、在间操、在中午、在放学，美妙的歌声轻抚着每个人的耳鼓。课间活动中，每个角落都能听到孩子们低声的吟唱，校园的花开了，柳枝儿摆动了，云朵轻轻的飘来了，孩子更是欢快的笑了！歌声，真的感动了校园！看！看呀！一个个“小指挥家”优美豪放的身姿，那样的自信，那样的流畅，每节课前，孩子们在他们的引导下舒展自己的歌喉，歌声霎那间溢满了整个校园。 </w:t>
      </w:r>
    </w:p>
    <w:p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春种一粒粟，秋收万颗籽。升旗仪式中歌声里展示了“祖国未来”的精神风貌，合唱比赛中火热的场面看到了每个团队凝聚的力量，校园艺术节“艺蕾初绽”，舞台上一曲曲动听的歌在舞蹈的配合下，灯光的映衬中，入眼、入耳、入心、入校园，更飞入每一个家庭。 </w:t>
      </w:r>
    </w:p>
    <w:p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活动后期，我校针对“班班有歌声”系列活动召开了颁奖仪式。仪式上表彰了合唱比赛优胜班级；优秀小指挥；优秀指导教师。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校长</w:t>
      </w:r>
      <w:r>
        <w:rPr>
          <w:rFonts w:hint="eastAsia" w:ascii="宋体" w:hAnsi="宋体" w:eastAsia="宋体" w:cs="宋体"/>
          <w:sz w:val="28"/>
          <w:szCs w:val="28"/>
        </w:rPr>
        <w:t>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老师</w:t>
      </w:r>
      <w:r>
        <w:rPr>
          <w:rFonts w:hint="eastAsia" w:ascii="宋体" w:hAnsi="宋体" w:eastAsia="宋体" w:cs="宋体"/>
          <w:sz w:val="28"/>
          <w:szCs w:val="28"/>
        </w:rPr>
        <w:t>亲自为获奖的班级和个人颁奖，同时，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校长</w:t>
      </w:r>
      <w:r>
        <w:rPr>
          <w:rFonts w:hint="eastAsia" w:ascii="宋体" w:hAnsi="宋体" w:eastAsia="宋体" w:cs="宋体"/>
          <w:sz w:val="28"/>
          <w:szCs w:val="28"/>
        </w:rPr>
        <w:t xml:space="preserve">针对“班班有歌声”活动开展的意义和重要性做了重要的总结性讲话。颁奖仪式在欢快、热烈、和谐的氛围中结束。 </w:t>
      </w:r>
    </w:p>
    <w:p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我们相信：在“班班有歌声”活动的促动下；在歌声的陪伴中，我校会更加辉煌！更加灿烂！ </w:t>
      </w:r>
    </w:p>
    <w:p>
      <w:pPr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飞林职校灵溪分校</w:t>
      </w:r>
    </w:p>
    <w:p>
      <w:pPr>
        <w:ind w:firstLine="560" w:firstLineChars="200"/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2021年11月2日</w:t>
      </w:r>
    </w:p>
    <w:p>
      <w:pPr>
        <w:bidi w:val="0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6758B4"/>
    <w:rsid w:val="275D28A5"/>
    <w:rsid w:val="48667F49"/>
    <w:rsid w:val="5CD52604"/>
    <w:rsid w:val="6F586F7B"/>
    <w:rsid w:val="7FE5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irst-child"/>
    <w:basedOn w:val="4"/>
    <w:qFormat/>
    <w:uiPriority w:val="0"/>
  </w:style>
  <w:style w:type="character" w:customStyle="1" w:styleId="6">
    <w:name w:val="layui-this"/>
    <w:basedOn w:val="4"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2021-11-02T10:45:00Z</dcterms:created>
  <dc:creator>Administrator</dc:creator>
  <cp:lastModifiedBy>Administrator</cp:lastModifiedBy>
  <dcterms:modified xsi:type="dcterms:W3CDTF">2021-11-02T11:52:20Z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ACC05889BF394A3ABD8F4787CC0C0E45</vt:lpwstr>
  </property>
</Properties>
</file>