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FEB" w:rsidRPr="001D79E8" w:rsidRDefault="00376E96">
      <w:pPr>
        <w:widowControl/>
        <w:spacing w:line="450" w:lineRule="atLeast"/>
        <w:jc w:val="center"/>
        <w:outlineLvl w:val="2"/>
        <w:rPr>
          <w:rFonts w:asciiTheme="minorEastAsia" w:eastAsiaTheme="minorEastAsia" w:hAnsiTheme="minorEastAsia" w:cstheme="minorEastAsia"/>
          <w:b/>
          <w:bCs/>
          <w:kern w:val="0"/>
          <w:sz w:val="28"/>
          <w:szCs w:val="28"/>
        </w:rPr>
      </w:pPr>
      <w:r w:rsidRPr="001D79E8">
        <w:rPr>
          <w:rFonts w:asciiTheme="minorEastAsia" w:eastAsiaTheme="minorEastAsia" w:hAnsiTheme="minorEastAsia" w:cstheme="minorEastAsia" w:hint="eastAsia"/>
          <w:b/>
          <w:bCs/>
          <w:kern w:val="0"/>
          <w:sz w:val="28"/>
          <w:szCs w:val="28"/>
        </w:rPr>
        <w:t>2021中等职业学校质量年度报告</w:t>
      </w:r>
    </w:p>
    <w:p w:rsidR="00BD2FEB" w:rsidRPr="001D79E8" w:rsidRDefault="00376E96">
      <w:pPr>
        <w:widowControl/>
        <w:spacing w:line="450" w:lineRule="atLeast"/>
        <w:jc w:val="center"/>
        <w:outlineLvl w:val="2"/>
        <w:rPr>
          <w:rFonts w:asciiTheme="minorEastAsia" w:eastAsiaTheme="minorEastAsia" w:hAnsiTheme="minorEastAsia" w:cstheme="minorEastAsia"/>
          <w:b/>
          <w:bCs/>
          <w:kern w:val="0"/>
          <w:sz w:val="28"/>
          <w:szCs w:val="28"/>
        </w:rPr>
      </w:pPr>
      <w:r w:rsidRPr="001D79E8">
        <w:rPr>
          <w:rFonts w:asciiTheme="minorEastAsia" w:eastAsiaTheme="minorEastAsia" w:hAnsiTheme="minorEastAsia" w:cstheme="minorEastAsia" w:hint="eastAsia"/>
          <w:b/>
          <w:bCs/>
          <w:kern w:val="0"/>
          <w:sz w:val="28"/>
          <w:szCs w:val="28"/>
        </w:rPr>
        <w:t xml:space="preserve"> </w:t>
      </w:r>
    </w:p>
    <w:p w:rsidR="00BD2FEB" w:rsidRPr="001D79E8" w:rsidRDefault="00376E96">
      <w:pPr>
        <w:widowControl/>
        <w:spacing w:line="450" w:lineRule="atLeast"/>
        <w:jc w:val="center"/>
        <w:outlineLvl w:val="2"/>
        <w:rPr>
          <w:rFonts w:asciiTheme="minorEastAsia" w:eastAsiaTheme="minorEastAsia" w:hAnsiTheme="minorEastAsia" w:cstheme="minorEastAsia"/>
          <w:b/>
          <w:bCs/>
          <w:kern w:val="0"/>
          <w:sz w:val="28"/>
          <w:szCs w:val="28"/>
        </w:rPr>
      </w:pPr>
      <w:r w:rsidRPr="001D79E8">
        <w:rPr>
          <w:rFonts w:asciiTheme="minorEastAsia" w:eastAsiaTheme="minorEastAsia" w:hAnsiTheme="minorEastAsia" w:cstheme="minorEastAsia" w:hint="eastAsia"/>
          <w:b/>
          <w:bCs/>
          <w:kern w:val="0"/>
          <w:sz w:val="28"/>
          <w:szCs w:val="28"/>
        </w:rPr>
        <w:t xml:space="preserve"> </w:t>
      </w:r>
    </w:p>
    <w:p w:rsidR="00BD2FEB" w:rsidRPr="001D79E8" w:rsidRDefault="00376E96">
      <w:pPr>
        <w:widowControl/>
        <w:spacing w:line="460" w:lineRule="exact"/>
        <w:jc w:val="center"/>
        <w:rPr>
          <w:rFonts w:asciiTheme="minorEastAsia" w:eastAsiaTheme="minorEastAsia" w:hAnsiTheme="minorEastAsia" w:cstheme="minorEastAsia"/>
          <w:kern w:val="0"/>
          <w:sz w:val="28"/>
          <w:szCs w:val="28"/>
        </w:rPr>
      </w:pPr>
      <w:r w:rsidRPr="001D79E8">
        <w:rPr>
          <w:rFonts w:asciiTheme="minorEastAsia" w:eastAsiaTheme="minorEastAsia" w:hAnsiTheme="minorEastAsia" w:cstheme="minorEastAsia" w:hint="eastAsia"/>
          <w:kern w:val="0"/>
          <w:sz w:val="28"/>
          <w:szCs w:val="28"/>
        </w:rPr>
        <w:t xml:space="preserve"> </w:t>
      </w:r>
    </w:p>
    <w:p w:rsidR="00BD2FEB" w:rsidRPr="001D79E8" w:rsidRDefault="00376E96">
      <w:pPr>
        <w:widowControl/>
        <w:spacing w:line="760" w:lineRule="exact"/>
        <w:ind w:firstLineChars="450" w:firstLine="1260"/>
        <w:rPr>
          <w:rFonts w:asciiTheme="minorEastAsia" w:eastAsiaTheme="minorEastAsia" w:hAnsiTheme="minorEastAsia" w:cstheme="minorEastAsia"/>
          <w:kern w:val="0"/>
          <w:sz w:val="28"/>
          <w:szCs w:val="28"/>
        </w:rPr>
      </w:pPr>
      <w:r w:rsidRPr="001D79E8">
        <w:rPr>
          <w:rFonts w:asciiTheme="minorEastAsia" w:eastAsiaTheme="minorEastAsia" w:hAnsiTheme="minorEastAsia" w:cstheme="minorEastAsia" w:hint="eastAsia"/>
          <w:kern w:val="0"/>
          <w:sz w:val="28"/>
          <w:szCs w:val="28"/>
        </w:rPr>
        <w:t>学   校：</w:t>
      </w:r>
      <w:r w:rsidRPr="001D79E8">
        <w:rPr>
          <w:rFonts w:asciiTheme="minorEastAsia" w:eastAsiaTheme="minorEastAsia" w:hAnsiTheme="minorEastAsia" w:cstheme="minorEastAsia" w:hint="eastAsia"/>
          <w:kern w:val="0"/>
          <w:sz w:val="28"/>
          <w:szCs w:val="28"/>
          <w:u w:val="single"/>
        </w:rPr>
        <w:t xml:space="preserve">温州市苍南县飞林职业学校 </w:t>
      </w:r>
    </w:p>
    <w:p w:rsidR="00BD2FEB" w:rsidRPr="001D79E8" w:rsidRDefault="00376E96">
      <w:pPr>
        <w:widowControl/>
        <w:spacing w:line="760" w:lineRule="exact"/>
        <w:ind w:leftChars="400" w:left="840" w:firstLineChars="150" w:firstLine="420"/>
        <w:rPr>
          <w:rFonts w:asciiTheme="minorEastAsia" w:eastAsiaTheme="minorEastAsia" w:hAnsiTheme="minorEastAsia" w:cstheme="minorEastAsia"/>
          <w:kern w:val="0"/>
          <w:sz w:val="28"/>
          <w:szCs w:val="28"/>
          <w:u w:val="single"/>
        </w:rPr>
      </w:pPr>
      <w:r w:rsidRPr="001D79E8">
        <w:rPr>
          <w:rFonts w:asciiTheme="minorEastAsia" w:eastAsiaTheme="minorEastAsia" w:hAnsiTheme="minorEastAsia" w:cstheme="minorEastAsia" w:hint="eastAsia"/>
          <w:kern w:val="0"/>
          <w:sz w:val="28"/>
          <w:szCs w:val="28"/>
        </w:rPr>
        <w:t>负 责 人：</w:t>
      </w:r>
      <w:r w:rsidRPr="001D79E8">
        <w:rPr>
          <w:rFonts w:asciiTheme="minorEastAsia" w:eastAsiaTheme="minorEastAsia" w:hAnsiTheme="minorEastAsia" w:cstheme="minorEastAsia" w:hint="eastAsia"/>
          <w:kern w:val="0"/>
          <w:sz w:val="28"/>
          <w:szCs w:val="28"/>
          <w:u w:val="single"/>
        </w:rPr>
        <w:t xml:space="preserve">   陈华亿     </w:t>
      </w:r>
    </w:p>
    <w:p w:rsidR="00BD2FEB" w:rsidRPr="001D79E8" w:rsidRDefault="00376E96">
      <w:pPr>
        <w:widowControl/>
        <w:spacing w:line="760" w:lineRule="exact"/>
        <w:ind w:leftChars="400" w:left="840" w:firstLineChars="150" w:firstLine="420"/>
        <w:rPr>
          <w:rFonts w:asciiTheme="minorEastAsia" w:eastAsiaTheme="minorEastAsia" w:hAnsiTheme="minorEastAsia" w:cstheme="minorEastAsia"/>
          <w:kern w:val="0"/>
          <w:sz w:val="28"/>
          <w:szCs w:val="28"/>
          <w:u w:val="single"/>
        </w:rPr>
      </w:pPr>
      <w:r w:rsidRPr="001D79E8">
        <w:rPr>
          <w:rFonts w:asciiTheme="minorEastAsia" w:eastAsiaTheme="minorEastAsia" w:hAnsiTheme="minorEastAsia" w:cstheme="minorEastAsia" w:hint="eastAsia"/>
          <w:kern w:val="0"/>
          <w:sz w:val="28"/>
          <w:szCs w:val="28"/>
        </w:rPr>
        <w:t>填 报 人：</w:t>
      </w:r>
      <w:r w:rsidRPr="001D79E8">
        <w:rPr>
          <w:rFonts w:asciiTheme="minorEastAsia" w:eastAsiaTheme="minorEastAsia" w:hAnsiTheme="minorEastAsia" w:cstheme="minorEastAsia" w:hint="eastAsia"/>
          <w:kern w:val="0"/>
          <w:sz w:val="28"/>
          <w:szCs w:val="28"/>
          <w:u w:val="single"/>
        </w:rPr>
        <w:t xml:space="preserve">   姜建群     </w:t>
      </w:r>
    </w:p>
    <w:p w:rsidR="00BD2FEB" w:rsidRPr="001D79E8" w:rsidRDefault="00376E96">
      <w:pPr>
        <w:widowControl/>
        <w:spacing w:line="760" w:lineRule="exact"/>
        <w:ind w:leftChars="400" w:left="840" w:firstLineChars="150" w:firstLine="420"/>
        <w:rPr>
          <w:rFonts w:asciiTheme="minorEastAsia" w:eastAsiaTheme="minorEastAsia" w:hAnsiTheme="minorEastAsia" w:cstheme="minorEastAsia"/>
          <w:kern w:val="0"/>
          <w:sz w:val="28"/>
          <w:szCs w:val="28"/>
          <w:u w:val="single"/>
        </w:rPr>
      </w:pPr>
      <w:r w:rsidRPr="001D79E8">
        <w:rPr>
          <w:rFonts w:asciiTheme="minorEastAsia" w:eastAsiaTheme="minorEastAsia" w:hAnsiTheme="minorEastAsia" w:cstheme="minorEastAsia" w:hint="eastAsia"/>
          <w:kern w:val="0"/>
          <w:sz w:val="28"/>
          <w:szCs w:val="28"/>
        </w:rPr>
        <w:t>联系电话：</w:t>
      </w:r>
      <w:r w:rsidRPr="001D79E8">
        <w:rPr>
          <w:rFonts w:asciiTheme="minorEastAsia" w:eastAsiaTheme="minorEastAsia" w:hAnsiTheme="minorEastAsia" w:cstheme="minorEastAsia" w:hint="eastAsia"/>
          <w:kern w:val="0"/>
          <w:sz w:val="28"/>
          <w:szCs w:val="28"/>
          <w:u w:val="single"/>
        </w:rPr>
        <w:t xml:space="preserve">  13857765774    </w:t>
      </w:r>
      <w:bookmarkStart w:id="0" w:name="_GoBack"/>
      <w:bookmarkEnd w:id="0"/>
    </w:p>
    <w:p w:rsidR="00BD2FEB" w:rsidRPr="001D79E8" w:rsidRDefault="00376E96">
      <w:pPr>
        <w:widowControl/>
        <w:spacing w:line="760" w:lineRule="exact"/>
        <w:ind w:leftChars="400" w:left="840"/>
        <w:rPr>
          <w:rFonts w:asciiTheme="minorEastAsia" w:eastAsiaTheme="minorEastAsia" w:hAnsiTheme="minorEastAsia" w:cstheme="minorEastAsia"/>
          <w:kern w:val="0"/>
          <w:sz w:val="28"/>
          <w:szCs w:val="28"/>
          <w:u w:val="single"/>
        </w:rPr>
      </w:pPr>
      <w:r w:rsidRPr="001D79E8">
        <w:rPr>
          <w:rFonts w:asciiTheme="minorEastAsia" w:eastAsiaTheme="minorEastAsia" w:hAnsiTheme="minorEastAsia" w:cstheme="minorEastAsia" w:hint="eastAsia"/>
          <w:kern w:val="0"/>
          <w:sz w:val="28"/>
          <w:szCs w:val="28"/>
          <w:u w:val="single"/>
        </w:rPr>
        <w:t xml:space="preserve"> </w:t>
      </w:r>
    </w:p>
    <w:p w:rsidR="00BD2FEB" w:rsidRPr="001D79E8" w:rsidRDefault="00376E96">
      <w:pPr>
        <w:widowControl/>
        <w:spacing w:line="460" w:lineRule="exact"/>
        <w:ind w:leftChars="400" w:left="840" w:firstLineChars="1500" w:firstLine="4200"/>
        <w:rPr>
          <w:rFonts w:asciiTheme="minorEastAsia" w:eastAsiaTheme="minorEastAsia" w:hAnsiTheme="minorEastAsia" w:cstheme="minorEastAsia"/>
          <w:kern w:val="0"/>
          <w:sz w:val="28"/>
          <w:szCs w:val="28"/>
        </w:rPr>
      </w:pPr>
      <w:r w:rsidRPr="001D79E8">
        <w:rPr>
          <w:rFonts w:asciiTheme="minorEastAsia" w:eastAsiaTheme="minorEastAsia" w:hAnsiTheme="minorEastAsia" w:cstheme="minorEastAsia" w:hint="eastAsia"/>
          <w:kern w:val="0"/>
          <w:sz w:val="28"/>
          <w:szCs w:val="28"/>
        </w:rPr>
        <w:t xml:space="preserve"> </w:t>
      </w:r>
    </w:p>
    <w:p w:rsidR="00BD2FEB" w:rsidRPr="001D79E8" w:rsidRDefault="00376E96">
      <w:pPr>
        <w:widowControl/>
        <w:spacing w:line="460" w:lineRule="exact"/>
        <w:ind w:leftChars="400" w:left="840" w:firstLineChars="1500" w:firstLine="4200"/>
        <w:rPr>
          <w:rFonts w:asciiTheme="minorEastAsia" w:eastAsiaTheme="minorEastAsia" w:hAnsiTheme="minorEastAsia" w:cstheme="minorEastAsia"/>
          <w:kern w:val="0"/>
          <w:sz w:val="28"/>
          <w:szCs w:val="28"/>
        </w:rPr>
      </w:pPr>
      <w:r w:rsidRPr="001D79E8">
        <w:rPr>
          <w:rFonts w:asciiTheme="minorEastAsia" w:eastAsiaTheme="minorEastAsia" w:hAnsiTheme="minorEastAsia" w:cstheme="minorEastAsia" w:hint="eastAsia"/>
          <w:kern w:val="0"/>
          <w:sz w:val="28"/>
          <w:szCs w:val="28"/>
        </w:rPr>
        <w:t xml:space="preserve"> </w:t>
      </w:r>
    </w:p>
    <w:p w:rsidR="00BD2FEB" w:rsidRPr="001D79E8" w:rsidRDefault="00376E96">
      <w:pPr>
        <w:widowControl/>
        <w:spacing w:line="460" w:lineRule="exact"/>
        <w:ind w:leftChars="400" w:left="840" w:firstLineChars="1500" w:firstLine="4200"/>
        <w:rPr>
          <w:rFonts w:asciiTheme="minorEastAsia" w:eastAsiaTheme="minorEastAsia" w:hAnsiTheme="minorEastAsia" w:cstheme="minorEastAsia"/>
          <w:kern w:val="0"/>
          <w:sz w:val="28"/>
          <w:szCs w:val="28"/>
        </w:rPr>
      </w:pPr>
      <w:r w:rsidRPr="001D79E8">
        <w:rPr>
          <w:rFonts w:asciiTheme="minorEastAsia" w:eastAsiaTheme="minorEastAsia" w:hAnsiTheme="minorEastAsia" w:cstheme="minorEastAsia" w:hint="eastAsia"/>
          <w:kern w:val="0"/>
          <w:sz w:val="28"/>
          <w:szCs w:val="28"/>
        </w:rPr>
        <w:t xml:space="preserve"> 2021年11月</w:t>
      </w:r>
    </w:p>
    <w:p w:rsidR="00BD2FEB" w:rsidRPr="001D79E8" w:rsidRDefault="00376E96">
      <w:pPr>
        <w:widowControl/>
        <w:spacing w:line="460" w:lineRule="exact"/>
        <w:ind w:leftChars="400" w:left="840"/>
        <w:rPr>
          <w:rFonts w:asciiTheme="minorEastAsia" w:eastAsiaTheme="minorEastAsia" w:hAnsiTheme="minorEastAsia" w:cstheme="minorEastAsia"/>
          <w:kern w:val="0"/>
          <w:sz w:val="28"/>
          <w:szCs w:val="28"/>
        </w:rPr>
      </w:pPr>
      <w:r w:rsidRPr="001D79E8">
        <w:rPr>
          <w:rFonts w:asciiTheme="minorEastAsia" w:eastAsiaTheme="minorEastAsia" w:hAnsiTheme="minorEastAsia" w:cstheme="minorEastAsia" w:hint="eastAsia"/>
          <w:kern w:val="0"/>
          <w:sz w:val="28"/>
          <w:szCs w:val="28"/>
        </w:rPr>
        <w:t xml:space="preserve"> </w:t>
      </w:r>
    </w:p>
    <w:p w:rsidR="00BD2FEB" w:rsidRPr="001D79E8" w:rsidRDefault="00376E96">
      <w:pPr>
        <w:widowControl/>
        <w:spacing w:line="460" w:lineRule="exact"/>
        <w:ind w:leftChars="400" w:left="840"/>
        <w:rPr>
          <w:rFonts w:asciiTheme="minorEastAsia" w:eastAsiaTheme="minorEastAsia" w:hAnsiTheme="minorEastAsia" w:cstheme="minorEastAsia"/>
          <w:kern w:val="0"/>
          <w:sz w:val="28"/>
          <w:szCs w:val="28"/>
        </w:rPr>
      </w:pPr>
      <w:r w:rsidRPr="001D79E8">
        <w:rPr>
          <w:rFonts w:asciiTheme="minorEastAsia" w:eastAsiaTheme="minorEastAsia" w:hAnsiTheme="minorEastAsia" w:cstheme="minorEastAsia" w:hint="eastAsia"/>
          <w:kern w:val="0"/>
          <w:sz w:val="28"/>
          <w:szCs w:val="28"/>
        </w:rPr>
        <w:t xml:space="preserve"> </w:t>
      </w:r>
    </w:p>
    <w:p w:rsidR="00BD2FEB" w:rsidRPr="001D79E8" w:rsidRDefault="00376E96">
      <w:pPr>
        <w:widowControl/>
        <w:spacing w:line="460" w:lineRule="exact"/>
        <w:ind w:leftChars="400" w:left="840"/>
        <w:rPr>
          <w:rFonts w:asciiTheme="minorEastAsia" w:eastAsiaTheme="minorEastAsia" w:hAnsiTheme="minorEastAsia" w:cstheme="minorEastAsia"/>
          <w:kern w:val="0"/>
          <w:sz w:val="28"/>
          <w:szCs w:val="28"/>
        </w:rPr>
      </w:pPr>
      <w:r w:rsidRPr="001D79E8">
        <w:rPr>
          <w:rFonts w:asciiTheme="minorEastAsia" w:eastAsiaTheme="minorEastAsia" w:hAnsiTheme="minorEastAsia" w:cstheme="minorEastAsia" w:hint="eastAsia"/>
          <w:kern w:val="0"/>
          <w:sz w:val="28"/>
          <w:szCs w:val="28"/>
        </w:rPr>
        <w:t xml:space="preserve"> </w:t>
      </w:r>
    </w:p>
    <w:p w:rsidR="00BD2FEB" w:rsidRPr="001D79E8" w:rsidRDefault="00376E96">
      <w:pPr>
        <w:widowControl/>
        <w:spacing w:line="460" w:lineRule="exact"/>
        <w:ind w:leftChars="400" w:left="840"/>
        <w:rPr>
          <w:rFonts w:asciiTheme="minorEastAsia" w:eastAsiaTheme="minorEastAsia" w:hAnsiTheme="minorEastAsia" w:cstheme="minorEastAsia"/>
          <w:kern w:val="0"/>
          <w:sz w:val="28"/>
          <w:szCs w:val="28"/>
        </w:rPr>
      </w:pPr>
      <w:r w:rsidRPr="001D79E8">
        <w:rPr>
          <w:rFonts w:asciiTheme="minorEastAsia" w:eastAsiaTheme="minorEastAsia" w:hAnsiTheme="minorEastAsia" w:cstheme="minorEastAsia" w:hint="eastAsia"/>
          <w:kern w:val="0"/>
          <w:sz w:val="28"/>
          <w:szCs w:val="28"/>
        </w:rPr>
        <w:t xml:space="preserve"> </w:t>
      </w:r>
    </w:p>
    <w:p w:rsidR="00BD2FEB" w:rsidRPr="001D79E8" w:rsidRDefault="00376E96">
      <w:pPr>
        <w:widowControl/>
        <w:spacing w:line="460" w:lineRule="exact"/>
        <w:ind w:leftChars="400" w:left="840"/>
        <w:rPr>
          <w:rFonts w:asciiTheme="minorEastAsia" w:eastAsiaTheme="minorEastAsia" w:hAnsiTheme="minorEastAsia" w:cstheme="minorEastAsia"/>
          <w:kern w:val="0"/>
          <w:sz w:val="28"/>
          <w:szCs w:val="28"/>
        </w:rPr>
      </w:pPr>
      <w:r w:rsidRPr="001D79E8">
        <w:rPr>
          <w:rFonts w:asciiTheme="minorEastAsia" w:eastAsiaTheme="minorEastAsia" w:hAnsiTheme="minorEastAsia" w:cstheme="minorEastAsia" w:hint="eastAsia"/>
          <w:kern w:val="0"/>
          <w:sz w:val="28"/>
          <w:szCs w:val="28"/>
        </w:rPr>
        <w:t xml:space="preserve"> </w:t>
      </w:r>
    </w:p>
    <w:p w:rsidR="00BD2FEB" w:rsidRPr="001D79E8" w:rsidRDefault="00376E96">
      <w:pPr>
        <w:widowControl/>
        <w:spacing w:line="460" w:lineRule="exact"/>
        <w:ind w:leftChars="400" w:left="840"/>
        <w:rPr>
          <w:rFonts w:asciiTheme="minorEastAsia" w:eastAsiaTheme="minorEastAsia" w:hAnsiTheme="minorEastAsia" w:cstheme="minorEastAsia"/>
          <w:kern w:val="0"/>
          <w:sz w:val="28"/>
          <w:szCs w:val="28"/>
        </w:rPr>
      </w:pPr>
      <w:r w:rsidRPr="001D79E8">
        <w:rPr>
          <w:rFonts w:asciiTheme="minorEastAsia" w:eastAsiaTheme="minorEastAsia" w:hAnsiTheme="minorEastAsia" w:cstheme="minorEastAsia" w:hint="eastAsia"/>
          <w:kern w:val="0"/>
          <w:sz w:val="28"/>
          <w:szCs w:val="28"/>
        </w:rPr>
        <w:t xml:space="preserve"> </w:t>
      </w:r>
    </w:p>
    <w:p w:rsidR="00BD2FEB" w:rsidRPr="001D79E8" w:rsidRDefault="00376E96">
      <w:pPr>
        <w:widowControl/>
        <w:spacing w:line="460" w:lineRule="exact"/>
        <w:ind w:leftChars="400" w:left="840"/>
        <w:rPr>
          <w:rFonts w:asciiTheme="minorEastAsia" w:eastAsiaTheme="minorEastAsia" w:hAnsiTheme="minorEastAsia" w:cstheme="minorEastAsia"/>
          <w:kern w:val="0"/>
          <w:sz w:val="28"/>
          <w:szCs w:val="28"/>
        </w:rPr>
      </w:pPr>
      <w:r w:rsidRPr="001D79E8">
        <w:rPr>
          <w:rFonts w:asciiTheme="minorEastAsia" w:eastAsiaTheme="minorEastAsia" w:hAnsiTheme="minorEastAsia" w:cstheme="minorEastAsia" w:hint="eastAsia"/>
          <w:kern w:val="0"/>
          <w:sz w:val="28"/>
          <w:szCs w:val="28"/>
        </w:rPr>
        <w:t xml:space="preserve"> </w:t>
      </w:r>
    </w:p>
    <w:p w:rsidR="00BD2FEB" w:rsidRPr="001D79E8" w:rsidRDefault="00376E96">
      <w:pPr>
        <w:widowControl/>
        <w:spacing w:line="460" w:lineRule="exact"/>
        <w:jc w:val="center"/>
        <w:rPr>
          <w:rFonts w:asciiTheme="minorEastAsia" w:eastAsiaTheme="minorEastAsia" w:hAnsiTheme="minorEastAsia" w:cstheme="minorEastAsia"/>
          <w:b/>
          <w:kern w:val="0"/>
          <w:sz w:val="28"/>
          <w:szCs w:val="28"/>
        </w:rPr>
      </w:pPr>
      <w:r w:rsidRPr="001D79E8">
        <w:rPr>
          <w:rFonts w:asciiTheme="minorEastAsia" w:eastAsiaTheme="minorEastAsia" w:hAnsiTheme="minorEastAsia" w:cstheme="minorEastAsia" w:hint="eastAsia"/>
          <w:b/>
          <w:kern w:val="0"/>
          <w:sz w:val="28"/>
          <w:szCs w:val="28"/>
        </w:rPr>
        <w:t>苍南县飞林职业学校2021年教育质量年度报告</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一、学校情况</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1.1学校概况</w:t>
      </w:r>
    </w:p>
    <w:p w:rsidR="00BD2FEB" w:rsidRPr="001D79E8" w:rsidRDefault="00376E96">
      <w:pPr>
        <w:ind w:firstLineChars="150" w:firstLine="42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苍南县飞林职业学校创办于2005年8月，</w:t>
      </w:r>
      <w:r w:rsidRPr="001D79E8">
        <w:rPr>
          <w:rFonts w:asciiTheme="minorEastAsia" w:eastAsiaTheme="minorEastAsia" w:hAnsiTheme="minorEastAsia" w:cstheme="minorEastAsia" w:hint="eastAsia"/>
          <w:sz w:val="28"/>
          <w:szCs w:val="28"/>
          <w:lang w:bidi="ar"/>
        </w:rPr>
        <w:t>是一所经温州市教育局批准，苍南县教育局直属的民办职业高中。</w:t>
      </w:r>
      <w:r w:rsidRPr="001D79E8">
        <w:rPr>
          <w:rFonts w:asciiTheme="minorEastAsia" w:eastAsiaTheme="minorEastAsia" w:hAnsiTheme="minorEastAsia" w:cstheme="minorEastAsia" w:hint="eastAsia"/>
          <w:kern w:val="0"/>
          <w:sz w:val="28"/>
          <w:szCs w:val="28"/>
          <w:lang w:bidi="ar"/>
        </w:rPr>
        <w:t>学校一校两区分别坐落在浙江省苍南县桥墩镇和</w:t>
      </w:r>
      <w:proofErr w:type="gramStart"/>
      <w:r w:rsidRPr="001D79E8">
        <w:rPr>
          <w:rFonts w:asciiTheme="minorEastAsia" w:eastAsiaTheme="minorEastAsia" w:hAnsiTheme="minorEastAsia" w:cstheme="minorEastAsia" w:hint="eastAsia"/>
          <w:kern w:val="0"/>
          <w:sz w:val="28"/>
          <w:szCs w:val="28"/>
          <w:lang w:bidi="ar"/>
        </w:rPr>
        <w:t>灵溪</w:t>
      </w:r>
      <w:proofErr w:type="gramEnd"/>
      <w:r w:rsidRPr="001D79E8">
        <w:rPr>
          <w:rFonts w:asciiTheme="minorEastAsia" w:eastAsiaTheme="minorEastAsia" w:hAnsiTheme="minorEastAsia" w:cstheme="minorEastAsia" w:hint="eastAsia"/>
          <w:kern w:val="0"/>
          <w:sz w:val="28"/>
          <w:szCs w:val="28"/>
          <w:lang w:bidi="ar"/>
        </w:rPr>
        <w:t>镇江滨路一号，</w:t>
      </w:r>
      <w:r w:rsidRPr="001D79E8">
        <w:rPr>
          <w:rFonts w:asciiTheme="minorEastAsia" w:eastAsiaTheme="minorEastAsia" w:hAnsiTheme="minorEastAsia" w:cstheme="minorEastAsia" w:hint="eastAsia"/>
          <w:sz w:val="28"/>
          <w:szCs w:val="28"/>
          <w:lang w:bidi="ar"/>
        </w:rPr>
        <w:t>学校是浙江省三级中等职</w:t>
      </w:r>
      <w:r w:rsidRPr="001D79E8">
        <w:rPr>
          <w:rFonts w:asciiTheme="minorEastAsia" w:eastAsiaTheme="minorEastAsia" w:hAnsiTheme="minorEastAsia" w:cstheme="minorEastAsia" w:hint="eastAsia"/>
          <w:sz w:val="28"/>
          <w:szCs w:val="28"/>
          <w:lang w:bidi="ar"/>
        </w:rPr>
        <w:lastRenderedPageBreak/>
        <w:t>业学校、温州市三星级职业学校，学校相继获得省运动训练特色专业学校、省体育贡献学校、市体育阳光后备人才基地、市民办事业法人5A学校、市文明单位、市年检优秀单位、县中小学规范化管理先进单位、苍南县文明学校、县“平安校园”4A学校等荣誉称号。</w:t>
      </w:r>
    </w:p>
    <w:p w:rsidR="00BD2FEB" w:rsidRPr="001D79E8" w:rsidRDefault="00376E96">
      <w:pPr>
        <w:spacing w:line="460" w:lineRule="exact"/>
        <w:ind w:firstLine="482"/>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飞林职业学校学校现有在校生1731名，占地面积45500平方米，建筑面积31158平方米,生均占地面积达18平方米。目前学校正在积极筹建新的校区，计划投资3亿元人民币，占地120亩，建成后可以容纳3000人60个班级的教学需求，各种功能室、运动场、实习实训基地等配套设施设备先进齐全。目前老校区拥有36个配备多媒体的标准化教室，1个可容纳300多人的现代化多媒体教室1100方米幼师专业舞蹈室，及2个钢琴房， 1个配备中国电信1000</w:t>
      </w:r>
      <w:proofErr w:type="gramStart"/>
      <w:r w:rsidRPr="001D79E8">
        <w:rPr>
          <w:rFonts w:asciiTheme="minorEastAsia" w:eastAsiaTheme="minorEastAsia" w:hAnsiTheme="minorEastAsia" w:cstheme="minorEastAsia" w:hint="eastAsia"/>
          <w:sz w:val="28"/>
          <w:szCs w:val="28"/>
        </w:rPr>
        <w:t>兆</w:t>
      </w:r>
      <w:proofErr w:type="gramEnd"/>
      <w:r w:rsidRPr="001D79E8">
        <w:rPr>
          <w:rFonts w:asciiTheme="minorEastAsia" w:eastAsiaTheme="minorEastAsia" w:hAnsiTheme="minorEastAsia" w:cstheme="minorEastAsia" w:hint="eastAsia"/>
          <w:sz w:val="28"/>
          <w:szCs w:val="28"/>
        </w:rPr>
        <w:t>信息宽带网光缆的微机房，1个美术画室，3个计算机平面设计实训室、1个运动训练馆、4幢学生宿舍。学校食堂由浙江省宁波康喜乐佳餐饮范围公司入驻，餐饮配套设施齐备，服务质量优良。另外，学校还拥有19个校外实践基地的幼师与计算机专业基地：</w:t>
      </w:r>
      <w:proofErr w:type="gramStart"/>
      <w:r w:rsidRPr="001D79E8">
        <w:rPr>
          <w:rFonts w:asciiTheme="minorEastAsia" w:eastAsiaTheme="minorEastAsia" w:hAnsiTheme="minorEastAsia" w:cstheme="minorEastAsia" w:hint="eastAsia"/>
          <w:sz w:val="28"/>
          <w:szCs w:val="28"/>
        </w:rPr>
        <w:t>绿童国际</w:t>
      </w:r>
      <w:proofErr w:type="gramEnd"/>
      <w:r w:rsidRPr="001D79E8">
        <w:rPr>
          <w:rFonts w:asciiTheme="minorEastAsia" w:eastAsiaTheme="minorEastAsia" w:hAnsiTheme="minorEastAsia" w:cstheme="minorEastAsia" w:hint="eastAsia"/>
          <w:sz w:val="28"/>
          <w:szCs w:val="28"/>
        </w:rPr>
        <w:t>幼儿园实践基地、蓝月亮幼儿园、</w:t>
      </w:r>
      <w:proofErr w:type="gramStart"/>
      <w:r w:rsidRPr="001D79E8">
        <w:rPr>
          <w:rFonts w:asciiTheme="minorEastAsia" w:eastAsiaTheme="minorEastAsia" w:hAnsiTheme="minorEastAsia" w:cstheme="minorEastAsia" w:hint="eastAsia"/>
          <w:sz w:val="28"/>
          <w:szCs w:val="28"/>
        </w:rPr>
        <w:t>小童城</w:t>
      </w:r>
      <w:proofErr w:type="gramEnd"/>
      <w:r w:rsidRPr="001D79E8">
        <w:rPr>
          <w:rFonts w:asciiTheme="minorEastAsia" w:eastAsiaTheme="minorEastAsia" w:hAnsiTheme="minorEastAsia" w:cstheme="minorEastAsia" w:hint="eastAsia"/>
          <w:sz w:val="28"/>
          <w:szCs w:val="28"/>
        </w:rPr>
        <w:t>幼儿园、苍南县天爱康复中心训练基地及旭日幼师实训基地、计算机基地即温州</w:t>
      </w:r>
      <w:proofErr w:type="gramStart"/>
      <w:r w:rsidRPr="001D79E8">
        <w:rPr>
          <w:rFonts w:asciiTheme="minorEastAsia" w:eastAsiaTheme="minorEastAsia" w:hAnsiTheme="minorEastAsia" w:cstheme="minorEastAsia" w:hint="eastAsia"/>
          <w:sz w:val="28"/>
          <w:szCs w:val="28"/>
        </w:rPr>
        <w:t>乐发印业</w:t>
      </w:r>
      <w:proofErr w:type="gramEnd"/>
      <w:r w:rsidRPr="001D79E8">
        <w:rPr>
          <w:rFonts w:asciiTheme="minorEastAsia" w:eastAsiaTheme="minorEastAsia" w:hAnsiTheme="minorEastAsia" w:cstheme="minorEastAsia" w:hint="eastAsia"/>
          <w:sz w:val="28"/>
          <w:szCs w:val="28"/>
        </w:rPr>
        <w:t>有限公司、浙江神猴科技网络有限公司、</w:t>
      </w:r>
      <w:proofErr w:type="gramStart"/>
      <w:r w:rsidRPr="001D79E8">
        <w:rPr>
          <w:rFonts w:asciiTheme="minorEastAsia" w:eastAsiaTheme="minorEastAsia" w:hAnsiTheme="minorEastAsia" w:cstheme="minorEastAsia" w:hint="eastAsia"/>
          <w:sz w:val="28"/>
          <w:szCs w:val="28"/>
        </w:rPr>
        <w:t>凯泽印业</w:t>
      </w:r>
      <w:proofErr w:type="gramEnd"/>
      <w:r w:rsidRPr="001D79E8">
        <w:rPr>
          <w:rFonts w:asciiTheme="minorEastAsia" w:eastAsiaTheme="minorEastAsia" w:hAnsiTheme="minorEastAsia" w:cstheme="minorEastAsia" w:hint="eastAsia"/>
          <w:sz w:val="28"/>
          <w:szCs w:val="28"/>
        </w:rPr>
        <w:t>有限公司、苍南县</w:t>
      </w:r>
      <w:proofErr w:type="gramStart"/>
      <w:r w:rsidRPr="001D79E8">
        <w:rPr>
          <w:rFonts w:asciiTheme="minorEastAsia" w:eastAsiaTheme="minorEastAsia" w:hAnsiTheme="minorEastAsia" w:cstheme="minorEastAsia" w:hint="eastAsia"/>
          <w:sz w:val="28"/>
          <w:szCs w:val="28"/>
        </w:rPr>
        <w:t>睿</w:t>
      </w:r>
      <w:proofErr w:type="gramEnd"/>
      <w:r w:rsidRPr="001D79E8">
        <w:rPr>
          <w:rFonts w:asciiTheme="minorEastAsia" w:eastAsiaTheme="minorEastAsia" w:hAnsiTheme="minorEastAsia" w:cstheme="minorEastAsia" w:hint="eastAsia"/>
          <w:sz w:val="28"/>
          <w:szCs w:val="28"/>
        </w:rPr>
        <w:t>升电脑有限公司、苍南县育才技能培训中心等。这些合作企业的基础设施如教学楼、宿舍楼、专业教室、活动室、食堂等基础建筑设施能够满足实际需要，为学生学习知识、掌握技能及日常生活提供了优良的环境与条件。</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1.2 学生情况</w:t>
      </w:r>
    </w:p>
    <w:p w:rsidR="00BD2FEB" w:rsidRPr="001D79E8" w:rsidRDefault="00376E96">
      <w:pPr>
        <w:widowControl/>
        <w:shd w:val="clear" w:color="auto" w:fill="FFFFFF"/>
        <w:spacing w:line="525" w:lineRule="atLeast"/>
        <w:ind w:firstLine="555"/>
        <w:jc w:val="left"/>
        <w:rPr>
          <w:rFonts w:asciiTheme="minorEastAsia" w:eastAsiaTheme="minorEastAsia" w:hAnsiTheme="minorEastAsia" w:cstheme="minorEastAsia"/>
          <w:kern w:val="0"/>
          <w:sz w:val="28"/>
          <w:szCs w:val="28"/>
        </w:rPr>
      </w:pPr>
      <w:r w:rsidRPr="001D79E8">
        <w:rPr>
          <w:rFonts w:asciiTheme="minorEastAsia" w:eastAsiaTheme="minorEastAsia" w:hAnsiTheme="minorEastAsia" w:cstheme="minorEastAsia" w:hint="eastAsia"/>
          <w:kern w:val="0"/>
          <w:sz w:val="28"/>
          <w:szCs w:val="28"/>
        </w:rPr>
        <w:t>2021年，学校共录取全日制新生677人。按生源地分，新生生源地为县内的472人，县外（含市区）的205人。具体情况见下表：</w:t>
      </w:r>
    </w:p>
    <w:p w:rsidR="00BD2FEB" w:rsidRPr="001D79E8" w:rsidRDefault="00376E96">
      <w:pPr>
        <w:widowControl/>
        <w:shd w:val="clear" w:color="auto" w:fill="FFFFFF"/>
        <w:spacing w:line="525" w:lineRule="atLeast"/>
        <w:ind w:firstLine="555"/>
        <w:jc w:val="left"/>
        <w:rPr>
          <w:rFonts w:asciiTheme="minorEastAsia" w:eastAsiaTheme="minorEastAsia" w:hAnsiTheme="minorEastAsia" w:cstheme="minorEastAsia"/>
          <w:kern w:val="0"/>
          <w:sz w:val="28"/>
          <w:szCs w:val="28"/>
        </w:rPr>
      </w:pPr>
      <w:r w:rsidRPr="001D79E8">
        <w:rPr>
          <w:rFonts w:asciiTheme="minorEastAsia" w:eastAsiaTheme="minorEastAsia" w:hAnsiTheme="minorEastAsia" w:cstheme="minorEastAsia" w:hint="eastAsia"/>
          <w:kern w:val="0"/>
          <w:sz w:val="28"/>
          <w:szCs w:val="28"/>
        </w:rPr>
        <w:t>表</w:t>
      </w:r>
      <w:proofErr w:type="gramStart"/>
      <w:r w:rsidRPr="001D79E8">
        <w:rPr>
          <w:rFonts w:asciiTheme="minorEastAsia" w:eastAsiaTheme="minorEastAsia" w:hAnsiTheme="minorEastAsia" w:cstheme="minorEastAsia" w:hint="eastAsia"/>
          <w:kern w:val="0"/>
          <w:sz w:val="28"/>
          <w:szCs w:val="28"/>
        </w:rPr>
        <w:t>一</w:t>
      </w:r>
      <w:proofErr w:type="gramEnd"/>
      <w:r w:rsidRPr="001D79E8">
        <w:rPr>
          <w:rFonts w:asciiTheme="minorEastAsia" w:eastAsiaTheme="minorEastAsia" w:hAnsiTheme="minorEastAsia" w:cstheme="minorEastAsia" w:hint="eastAsia"/>
          <w:kern w:val="0"/>
          <w:sz w:val="28"/>
          <w:szCs w:val="28"/>
        </w:rPr>
        <w:t>：新生生源情况表</w:t>
      </w:r>
    </w:p>
    <w:tbl>
      <w:tblPr>
        <w:tblW w:w="5000" w:type="pct"/>
        <w:tblCellSpacing w:w="0" w:type="dxa"/>
        <w:tblBorders>
          <w:top w:val="single" w:sz="6" w:space="0" w:color="DEDEDE"/>
          <w:left w:val="single" w:sz="6" w:space="0" w:color="DEDEDE"/>
          <w:bottom w:val="single" w:sz="6" w:space="0" w:color="DEDEDE"/>
          <w:right w:val="single" w:sz="6" w:space="0" w:color="DEDEDE"/>
        </w:tblBorders>
        <w:tblCellMar>
          <w:top w:w="15" w:type="dxa"/>
          <w:left w:w="15" w:type="dxa"/>
          <w:bottom w:w="15" w:type="dxa"/>
          <w:right w:w="15" w:type="dxa"/>
        </w:tblCellMar>
        <w:tblLook w:val="04A0" w:firstRow="1" w:lastRow="0" w:firstColumn="1" w:lastColumn="0" w:noHBand="0" w:noVBand="1"/>
      </w:tblPr>
      <w:tblGrid>
        <w:gridCol w:w="3153"/>
        <w:gridCol w:w="1676"/>
        <w:gridCol w:w="1676"/>
        <w:gridCol w:w="2041"/>
      </w:tblGrid>
      <w:tr w:rsidR="00BD2FEB" w:rsidRPr="001D79E8">
        <w:trPr>
          <w:trHeight w:val="570"/>
          <w:tblCellSpacing w:w="0" w:type="dxa"/>
        </w:trPr>
        <w:tc>
          <w:tcPr>
            <w:tcW w:w="3075" w:type="dxa"/>
            <w:tcBorders>
              <w:top w:val="single" w:sz="6" w:space="0" w:color="DEDEDE"/>
              <w:left w:val="single" w:sz="6" w:space="0" w:color="DEDEDE"/>
              <w:bottom w:val="single" w:sz="6" w:space="0" w:color="DEDEDE"/>
              <w:right w:val="single" w:sz="6" w:space="0" w:color="DEDEDE"/>
            </w:tcBorders>
            <w:shd w:val="clear" w:color="auto" w:fill="auto"/>
            <w:noWrap/>
            <w:tcMar>
              <w:top w:w="0" w:type="dxa"/>
              <w:left w:w="105" w:type="dxa"/>
              <w:bottom w:w="0" w:type="dxa"/>
              <w:right w:w="105" w:type="dxa"/>
            </w:tcMar>
            <w:vAlign w:val="center"/>
          </w:tcPr>
          <w:p w:rsidR="00BD2FEB" w:rsidRPr="001D79E8" w:rsidRDefault="00376E96">
            <w:pPr>
              <w:widowControl/>
              <w:spacing w:line="555" w:lineRule="atLeast"/>
              <w:jc w:val="center"/>
              <w:rPr>
                <w:rFonts w:asciiTheme="minorEastAsia" w:eastAsiaTheme="minorEastAsia" w:hAnsiTheme="minorEastAsia" w:cstheme="minorEastAsia"/>
                <w:kern w:val="0"/>
                <w:sz w:val="28"/>
                <w:szCs w:val="28"/>
              </w:rPr>
            </w:pPr>
            <w:r w:rsidRPr="001D79E8">
              <w:rPr>
                <w:rFonts w:asciiTheme="minorEastAsia" w:eastAsiaTheme="minorEastAsia" w:hAnsiTheme="minorEastAsia" w:cstheme="minorEastAsia" w:hint="eastAsia"/>
                <w:kern w:val="0"/>
                <w:sz w:val="28"/>
                <w:szCs w:val="28"/>
              </w:rPr>
              <w:t>项目</w:t>
            </w:r>
          </w:p>
        </w:tc>
        <w:tc>
          <w:tcPr>
            <w:tcW w:w="1620" w:type="dxa"/>
            <w:tcBorders>
              <w:top w:val="single" w:sz="6" w:space="0" w:color="DEDEDE"/>
              <w:left w:val="single" w:sz="6" w:space="0" w:color="DEDEDE"/>
              <w:bottom w:val="single" w:sz="6" w:space="0" w:color="DEDEDE"/>
              <w:right w:val="single" w:sz="6" w:space="0" w:color="DEDEDE"/>
            </w:tcBorders>
            <w:shd w:val="clear" w:color="auto" w:fill="auto"/>
            <w:noWrap/>
            <w:tcMar>
              <w:top w:w="0" w:type="dxa"/>
              <w:left w:w="105" w:type="dxa"/>
              <w:bottom w:w="0" w:type="dxa"/>
              <w:right w:w="105" w:type="dxa"/>
            </w:tcMar>
            <w:vAlign w:val="center"/>
          </w:tcPr>
          <w:p w:rsidR="00BD2FEB" w:rsidRPr="001D79E8" w:rsidRDefault="00376E96">
            <w:pPr>
              <w:widowControl/>
              <w:spacing w:line="555" w:lineRule="atLeast"/>
              <w:jc w:val="center"/>
              <w:rPr>
                <w:rFonts w:asciiTheme="minorEastAsia" w:eastAsiaTheme="minorEastAsia" w:hAnsiTheme="minorEastAsia" w:cstheme="minorEastAsia"/>
                <w:kern w:val="0"/>
                <w:sz w:val="28"/>
                <w:szCs w:val="28"/>
              </w:rPr>
            </w:pPr>
            <w:r w:rsidRPr="001D79E8">
              <w:rPr>
                <w:rFonts w:asciiTheme="minorEastAsia" w:eastAsiaTheme="minorEastAsia" w:hAnsiTheme="minorEastAsia" w:cstheme="minorEastAsia" w:hint="eastAsia"/>
                <w:kern w:val="0"/>
                <w:sz w:val="28"/>
                <w:szCs w:val="28"/>
              </w:rPr>
              <w:t>2020年</w:t>
            </w:r>
          </w:p>
        </w:tc>
        <w:tc>
          <w:tcPr>
            <w:tcW w:w="1620" w:type="dxa"/>
            <w:tcBorders>
              <w:top w:val="single" w:sz="6" w:space="0" w:color="DEDEDE"/>
              <w:left w:val="single" w:sz="6" w:space="0" w:color="DEDEDE"/>
              <w:bottom w:val="single" w:sz="6" w:space="0" w:color="DEDEDE"/>
              <w:right w:val="single" w:sz="6" w:space="0" w:color="DEDEDE"/>
            </w:tcBorders>
            <w:shd w:val="clear" w:color="auto" w:fill="auto"/>
            <w:noWrap/>
            <w:tcMar>
              <w:top w:w="0" w:type="dxa"/>
              <w:left w:w="105" w:type="dxa"/>
              <w:bottom w:w="0" w:type="dxa"/>
              <w:right w:w="105" w:type="dxa"/>
            </w:tcMar>
            <w:vAlign w:val="center"/>
          </w:tcPr>
          <w:p w:rsidR="00BD2FEB" w:rsidRPr="001D79E8" w:rsidRDefault="00376E96">
            <w:pPr>
              <w:widowControl/>
              <w:spacing w:line="555" w:lineRule="atLeast"/>
              <w:jc w:val="center"/>
              <w:rPr>
                <w:rFonts w:asciiTheme="minorEastAsia" w:eastAsiaTheme="minorEastAsia" w:hAnsiTheme="minorEastAsia" w:cstheme="minorEastAsia"/>
                <w:kern w:val="0"/>
                <w:sz w:val="28"/>
                <w:szCs w:val="28"/>
              </w:rPr>
            </w:pPr>
            <w:r w:rsidRPr="001D79E8">
              <w:rPr>
                <w:rFonts w:asciiTheme="minorEastAsia" w:eastAsiaTheme="minorEastAsia" w:hAnsiTheme="minorEastAsia" w:cstheme="minorEastAsia" w:hint="eastAsia"/>
                <w:kern w:val="0"/>
                <w:sz w:val="28"/>
                <w:szCs w:val="28"/>
              </w:rPr>
              <w:t>2021年</w:t>
            </w:r>
          </w:p>
        </w:tc>
        <w:tc>
          <w:tcPr>
            <w:tcW w:w="1980" w:type="dxa"/>
            <w:tcBorders>
              <w:top w:val="single" w:sz="6" w:space="0" w:color="DEDEDE"/>
              <w:left w:val="single" w:sz="6" w:space="0" w:color="DEDEDE"/>
              <w:bottom w:val="single" w:sz="6" w:space="0" w:color="DEDEDE"/>
              <w:right w:val="single" w:sz="6" w:space="0" w:color="DEDEDE"/>
            </w:tcBorders>
            <w:shd w:val="clear" w:color="auto" w:fill="auto"/>
            <w:noWrap/>
            <w:tcMar>
              <w:top w:w="0" w:type="dxa"/>
              <w:left w:w="105" w:type="dxa"/>
              <w:bottom w:w="0" w:type="dxa"/>
              <w:right w:w="105" w:type="dxa"/>
            </w:tcMar>
            <w:vAlign w:val="center"/>
          </w:tcPr>
          <w:p w:rsidR="00BD2FEB" w:rsidRPr="001D79E8" w:rsidRDefault="00376E96">
            <w:pPr>
              <w:widowControl/>
              <w:spacing w:line="555" w:lineRule="atLeast"/>
              <w:jc w:val="center"/>
              <w:rPr>
                <w:rFonts w:asciiTheme="minorEastAsia" w:eastAsiaTheme="minorEastAsia" w:hAnsiTheme="minorEastAsia" w:cstheme="minorEastAsia"/>
                <w:kern w:val="0"/>
                <w:sz w:val="28"/>
                <w:szCs w:val="28"/>
              </w:rPr>
            </w:pPr>
            <w:r w:rsidRPr="001D79E8">
              <w:rPr>
                <w:rFonts w:asciiTheme="minorEastAsia" w:eastAsiaTheme="minorEastAsia" w:hAnsiTheme="minorEastAsia" w:cstheme="minorEastAsia" w:hint="eastAsia"/>
                <w:kern w:val="0"/>
                <w:sz w:val="28"/>
                <w:szCs w:val="28"/>
              </w:rPr>
              <w:t>增长情况</w:t>
            </w:r>
          </w:p>
        </w:tc>
      </w:tr>
      <w:tr w:rsidR="00BD2FEB" w:rsidRPr="001D79E8">
        <w:trPr>
          <w:trHeight w:val="555"/>
          <w:tblCellSpacing w:w="0" w:type="dxa"/>
        </w:trPr>
        <w:tc>
          <w:tcPr>
            <w:tcW w:w="3075" w:type="dxa"/>
            <w:tcBorders>
              <w:top w:val="single" w:sz="6" w:space="0" w:color="DEDEDE"/>
              <w:left w:val="single" w:sz="6" w:space="0" w:color="DEDEDE"/>
              <w:bottom w:val="single" w:sz="6" w:space="0" w:color="DEDEDE"/>
              <w:right w:val="single" w:sz="6" w:space="0" w:color="DEDEDE"/>
            </w:tcBorders>
            <w:shd w:val="clear" w:color="auto" w:fill="auto"/>
            <w:noWrap/>
            <w:tcMar>
              <w:top w:w="0" w:type="dxa"/>
              <w:left w:w="105" w:type="dxa"/>
              <w:bottom w:w="0" w:type="dxa"/>
              <w:right w:w="105" w:type="dxa"/>
            </w:tcMar>
            <w:vAlign w:val="center"/>
          </w:tcPr>
          <w:p w:rsidR="00BD2FEB" w:rsidRPr="001D79E8" w:rsidRDefault="00376E96">
            <w:pPr>
              <w:widowControl/>
              <w:spacing w:line="555" w:lineRule="atLeast"/>
              <w:jc w:val="left"/>
              <w:rPr>
                <w:rFonts w:asciiTheme="minorEastAsia" w:eastAsiaTheme="minorEastAsia" w:hAnsiTheme="minorEastAsia" w:cstheme="minorEastAsia"/>
                <w:kern w:val="0"/>
                <w:sz w:val="28"/>
                <w:szCs w:val="28"/>
              </w:rPr>
            </w:pPr>
            <w:r w:rsidRPr="001D79E8">
              <w:rPr>
                <w:rFonts w:asciiTheme="minorEastAsia" w:eastAsiaTheme="minorEastAsia" w:hAnsiTheme="minorEastAsia" w:cstheme="minorEastAsia" w:hint="eastAsia"/>
                <w:kern w:val="0"/>
                <w:sz w:val="28"/>
                <w:szCs w:val="28"/>
              </w:rPr>
              <w:lastRenderedPageBreak/>
              <w:t>新生总人数</w:t>
            </w:r>
          </w:p>
        </w:tc>
        <w:tc>
          <w:tcPr>
            <w:tcW w:w="1620" w:type="dxa"/>
            <w:tcBorders>
              <w:top w:val="single" w:sz="6" w:space="0" w:color="DEDEDE"/>
              <w:left w:val="single" w:sz="6" w:space="0" w:color="DEDEDE"/>
              <w:bottom w:val="single" w:sz="6" w:space="0" w:color="DEDEDE"/>
              <w:right w:val="single" w:sz="6" w:space="0" w:color="DEDEDE"/>
            </w:tcBorders>
            <w:shd w:val="clear" w:color="auto" w:fill="auto"/>
            <w:noWrap/>
            <w:tcMar>
              <w:top w:w="0" w:type="dxa"/>
              <w:left w:w="105" w:type="dxa"/>
              <w:bottom w:w="0" w:type="dxa"/>
              <w:right w:w="105" w:type="dxa"/>
            </w:tcMar>
            <w:vAlign w:val="center"/>
          </w:tcPr>
          <w:p w:rsidR="00BD2FEB" w:rsidRPr="001D79E8" w:rsidRDefault="00376E96">
            <w:pPr>
              <w:widowControl/>
              <w:spacing w:line="555" w:lineRule="atLeast"/>
              <w:jc w:val="center"/>
              <w:rPr>
                <w:rFonts w:asciiTheme="minorEastAsia" w:eastAsiaTheme="minorEastAsia" w:hAnsiTheme="minorEastAsia" w:cstheme="minorEastAsia"/>
                <w:kern w:val="0"/>
                <w:sz w:val="28"/>
                <w:szCs w:val="28"/>
              </w:rPr>
            </w:pPr>
            <w:r w:rsidRPr="001D79E8">
              <w:rPr>
                <w:rFonts w:asciiTheme="minorEastAsia" w:eastAsiaTheme="minorEastAsia" w:hAnsiTheme="minorEastAsia" w:cstheme="minorEastAsia" w:hint="eastAsia"/>
                <w:kern w:val="0"/>
                <w:sz w:val="28"/>
                <w:szCs w:val="28"/>
              </w:rPr>
              <w:t>624</w:t>
            </w:r>
          </w:p>
        </w:tc>
        <w:tc>
          <w:tcPr>
            <w:tcW w:w="1620" w:type="dxa"/>
            <w:tcBorders>
              <w:top w:val="single" w:sz="6" w:space="0" w:color="DEDEDE"/>
              <w:left w:val="single" w:sz="6" w:space="0" w:color="DEDEDE"/>
              <w:bottom w:val="single" w:sz="6" w:space="0" w:color="DEDEDE"/>
              <w:right w:val="single" w:sz="6" w:space="0" w:color="DEDEDE"/>
            </w:tcBorders>
            <w:shd w:val="clear" w:color="auto" w:fill="auto"/>
            <w:noWrap/>
            <w:tcMar>
              <w:top w:w="0" w:type="dxa"/>
              <w:left w:w="105" w:type="dxa"/>
              <w:bottom w:w="0" w:type="dxa"/>
              <w:right w:w="105" w:type="dxa"/>
            </w:tcMar>
            <w:vAlign w:val="center"/>
          </w:tcPr>
          <w:p w:rsidR="00BD2FEB" w:rsidRPr="001D79E8" w:rsidRDefault="00376E96" w:rsidP="00376E96">
            <w:pPr>
              <w:widowControl/>
              <w:spacing w:line="555" w:lineRule="atLeast"/>
              <w:jc w:val="center"/>
              <w:rPr>
                <w:rFonts w:asciiTheme="minorEastAsia" w:eastAsiaTheme="minorEastAsia" w:hAnsiTheme="minorEastAsia" w:cstheme="minorEastAsia"/>
                <w:kern w:val="0"/>
                <w:sz w:val="28"/>
                <w:szCs w:val="28"/>
              </w:rPr>
            </w:pPr>
            <w:r w:rsidRPr="001D79E8">
              <w:rPr>
                <w:rFonts w:asciiTheme="minorEastAsia" w:eastAsiaTheme="minorEastAsia" w:hAnsiTheme="minorEastAsia" w:cstheme="minorEastAsia" w:hint="eastAsia"/>
                <w:kern w:val="0"/>
                <w:sz w:val="28"/>
                <w:szCs w:val="28"/>
              </w:rPr>
              <w:t>677</w:t>
            </w:r>
          </w:p>
        </w:tc>
        <w:tc>
          <w:tcPr>
            <w:tcW w:w="1980" w:type="dxa"/>
            <w:tcBorders>
              <w:top w:val="single" w:sz="6" w:space="0" w:color="DEDEDE"/>
              <w:left w:val="single" w:sz="6" w:space="0" w:color="DEDEDE"/>
              <w:bottom w:val="single" w:sz="6" w:space="0" w:color="DEDEDE"/>
              <w:right w:val="single" w:sz="6" w:space="0" w:color="DEDEDE"/>
            </w:tcBorders>
            <w:shd w:val="clear" w:color="auto" w:fill="auto"/>
            <w:noWrap/>
            <w:tcMar>
              <w:top w:w="0" w:type="dxa"/>
              <w:left w:w="105" w:type="dxa"/>
              <w:bottom w:w="0" w:type="dxa"/>
              <w:right w:w="105" w:type="dxa"/>
            </w:tcMar>
            <w:vAlign w:val="center"/>
          </w:tcPr>
          <w:p w:rsidR="00BD2FEB" w:rsidRPr="001D79E8" w:rsidRDefault="00376E96">
            <w:pPr>
              <w:widowControl/>
              <w:spacing w:line="555" w:lineRule="atLeast"/>
              <w:jc w:val="center"/>
              <w:rPr>
                <w:rFonts w:asciiTheme="minorEastAsia" w:eastAsiaTheme="minorEastAsia" w:hAnsiTheme="minorEastAsia" w:cstheme="minorEastAsia"/>
                <w:kern w:val="0"/>
                <w:sz w:val="28"/>
                <w:szCs w:val="28"/>
              </w:rPr>
            </w:pPr>
            <w:r w:rsidRPr="001D79E8">
              <w:rPr>
                <w:rFonts w:asciiTheme="minorEastAsia" w:eastAsiaTheme="minorEastAsia" w:hAnsiTheme="minorEastAsia" w:cstheme="minorEastAsia" w:hint="eastAsia"/>
                <w:kern w:val="0"/>
                <w:sz w:val="28"/>
                <w:szCs w:val="28"/>
              </w:rPr>
              <w:t>53</w:t>
            </w:r>
          </w:p>
        </w:tc>
      </w:tr>
      <w:tr w:rsidR="00BD2FEB" w:rsidRPr="001D79E8">
        <w:trPr>
          <w:trHeight w:val="555"/>
          <w:tblCellSpacing w:w="0" w:type="dxa"/>
        </w:trPr>
        <w:tc>
          <w:tcPr>
            <w:tcW w:w="3075" w:type="dxa"/>
            <w:tcBorders>
              <w:top w:val="single" w:sz="6" w:space="0" w:color="DEDEDE"/>
              <w:left w:val="single" w:sz="6" w:space="0" w:color="DEDEDE"/>
              <w:bottom w:val="single" w:sz="6" w:space="0" w:color="DEDEDE"/>
              <w:right w:val="single" w:sz="6" w:space="0" w:color="DEDEDE"/>
            </w:tcBorders>
            <w:shd w:val="clear" w:color="auto" w:fill="auto"/>
            <w:noWrap/>
            <w:tcMar>
              <w:top w:w="0" w:type="dxa"/>
              <w:left w:w="105" w:type="dxa"/>
              <w:bottom w:w="0" w:type="dxa"/>
              <w:right w:w="105" w:type="dxa"/>
            </w:tcMar>
            <w:vAlign w:val="center"/>
          </w:tcPr>
          <w:p w:rsidR="00BD2FEB" w:rsidRPr="001D79E8" w:rsidRDefault="00376E96">
            <w:pPr>
              <w:widowControl/>
              <w:spacing w:line="555" w:lineRule="atLeast"/>
              <w:jc w:val="left"/>
              <w:rPr>
                <w:rFonts w:asciiTheme="minorEastAsia" w:eastAsiaTheme="minorEastAsia" w:hAnsiTheme="minorEastAsia" w:cstheme="minorEastAsia"/>
                <w:kern w:val="0"/>
                <w:sz w:val="28"/>
                <w:szCs w:val="28"/>
              </w:rPr>
            </w:pPr>
            <w:r w:rsidRPr="001D79E8">
              <w:rPr>
                <w:rFonts w:asciiTheme="minorEastAsia" w:eastAsiaTheme="minorEastAsia" w:hAnsiTheme="minorEastAsia" w:cstheme="minorEastAsia" w:hint="eastAsia"/>
                <w:kern w:val="0"/>
                <w:sz w:val="28"/>
                <w:szCs w:val="28"/>
              </w:rPr>
              <w:t>按生源地（县域）</w:t>
            </w:r>
          </w:p>
        </w:tc>
        <w:tc>
          <w:tcPr>
            <w:tcW w:w="1620" w:type="dxa"/>
            <w:tcBorders>
              <w:top w:val="single" w:sz="6" w:space="0" w:color="DEDEDE"/>
              <w:left w:val="single" w:sz="6" w:space="0" w:color="DEDEDE"/>
              <w:bottom w:val="single" w:sz="6" w:space="0" w:color="DEDEDE"/>
              <w:right w:val="single" w:sz="6" w:space="0" w:color="DEDEDE"/>
            </w:tcBorders>
            <w:shd w:val="clear" w:color="auto" w:fill="auto"/>
            <w:noWrap/>
            <w:tcMar>
              <w:top w:w="0" w:type="dxa"/>
              <w:left w:w="105" w:type="dxa"/>
              <w:bottom w:w="0" w:type="dxa"/>
              <w:right w:w="105" w:type="dxa"/>
            </w:tcMar>
            <w:vAlign w:val="center"/>
          </w:tcPr>
          <w:p w:rsidR="00BD2FEB" w:rsidRPr="001D79E8" w:rsidRDefault="00376E96">
            <w:pPr>
              <w:widowControl/>
              <w:spacing w:line="555" w:lineRule="atLeast"/>
              <w:jc w:val="center"/>
              <w:rPr>
                <w:rFonts w:asciiTheme="minorEastAsia" w:eastAsiaTheme="minorEastAsia" w:hAnsiTheme="minorEastAsia" w:cstheme="minorEastAsia"/>
                <w:kern w:val="0"/>
                <w:sz w:val="28"/>
                <w:szCs w:val="28"/>
              </w:rPr>
            </w:pPr>
            <w:r w:rsidRPr="001D79E8">
              <w:rPr>
                <w:rFonts w:asciiTheme="minorEastAsia" w:eastAsiaTheme="minorEastAsia" w:hAnsiTheme="minorEastAsia" w:cstheme="minorEastAsia" w:hint="eastAsia"/>
                <w:kern w:val="0"/>
                <w:sz w:val="28"/>
                <w:szCs w:val="28"/>
              </w:rPr>
              <w:t>423</w:t>
            </w:r>
          </w:p>
        </w:tc>
        <w:tc>
          <w:tcPr>
            <w:tcW w:w="1620" w:type="dxa"/>
            <w:tcBorders>
              <w:top w:val="single" w:sz="6" w:space="0" w:color="DEDEDE"/>
              <w:left w:val="single" w:sz="6" w:space="0" w:color="DEDEDE"/>
              <w:bottom w:val="single" w:sz="6" w:space="0" w:color="DEDEDE"/>
              <w:right w:val="single" w:sz="6" w:space="0" w:color="DEDEDE"/>
            </w:tcBorders>
            <w:shd w:val="clear" w:color="auto" w:fill="auto"/>
            <w:noWrap/>
            <w:tcMar>
              <w:top w:w="0" w:type="dxa"/>
              <w:left w:w="105" w:type="dxa"/>
              <w:bottom w:w="0" w:type="dxa"/>
              <w:right w:w="105" w:type="dxa"/>
            </w:tcMar>
            <w:vAlign w:val="center"/>
          </w:tcPr>
          <w:p w:rsidR="00BD2FEB" w:rsidRPr="001D79E8" w:rsidRDefault="00376E96">
            <w:pPr>
              <w:widowControl/>
              <w:spacing w:line="555" w:lineRule="atLeast"/>
              <w:jc w:val="center"/>
              <w:rPr>
                <w:rFonts w:asciiTheme="minorEastAsia" w:eastAsiaTheme="minorEastAsia" w:hAnsiTheme="minorEastAsia" w:cstheme="minorEastAsia"/>
                <w:kern w:val="0"/>
                <w:sz w:val="28"/>
                <w:szCs w:val="28"/>
              </w:rPr>
            </w:pPr>
            <w:r w:rsidRPr="001D79E8">
              <w:rPr>
                <w:rFonts w:asciiTheme="minorEastAsia" w:eastAsiaTheme="minorEastAsia" w:hAnsiTheme="minorEastAsia" w:cstheme="minorEastAsia" w:hint="eastAsia"/>
                <w:kern w:val="0"/>
                <w:sz w:val="28"/>
                <w:szCs w:val="28"/>
              </w:rPr>
              <w:t>472</w:t>
            </w:r>
          </w:p>
        </w:tc>
        <w:tc>
          <w:tcPr>
            <w:tcW w:w="1980" w:type="dxa"/>
            <w:tcBorders>
              <w:top w:val="single" w:sz="6" w:space="0" w:color="DEDEDE"/>
              <w:left w:val="single" w:sz="6" w:space="0" w:color="DEDEDE"/>
              <w:bottom w:val="single" w:sz="6" w:space="0" w:color="DEDEDE"/>
              <w:right w:val="single" w:sz="6" w:space="0" w:color="DEDEDE"/>
            </w:tcBorders>
            <w:shd w:val="clear" w:color="auto" w:fill="auto"/>
            <w:noWrap/>
            <w:tcMar>
              <w:top w:w="0" w:type="dxa"/>
              <w:left w:w="105" w:type="dxa"/>
              <w:bottom w:w="0" w:type="dxa"/>
              <w:right w:w="105" w:type="dxa"/>
            </w:tcMar>
            <w:vAlign w:val="center"/>
          </w:tcPr>
          <w:p w:rsidR="00BD2FEB" w:rsidRPr="001D79E8" w:rsidRDefault="00376E96">
            <w:pPr>
              <w:widowControl/>
              <w:spacing w:line="555" w:lineRule="atLeast"/>
              <w:jc w:val="center"/>
              <w:rPr>
                <w:rFonts w:asciiTheme="minorEastAsia" w:eastAsiaTheme="minorEastAsia" w:hAnsiTheme="minorEastAsia" w:cstheme="minorEastAsia"/>
                <w:kern w:val="0"/>
                <w:sz w:val="28"/>
                <w:szCs w:val="28"/>
              </w:rPr>
            </w:pPr>
            <w:r w:rsidRPr="001D79E8">
              <w:rPr>
                <w:rFonts w:asciiTheme="minorEastAsia" w:eastAsiaTheme="minorEastAsia" w:hAnsiTheme="minorEastAsia" w:cstheme="minorEastAsia" w:hint="eastAsia"/>
                <w:kern w:val="0"/>
                <w:sz w:val="28"/>
                <w:szCs w:val="28"/>
              </w:rPr>
              <w:t>49</w:t>
            </w:r>
          </w:p>
        </w:tc>
      </w:tr>
      <w:tr w:rsidR="00BD2FEB" w:rsidRPr="001D79E8">
        <w:trPr>
          <w:trHeight w:val="540"/>
          <w:tblCellSpacing w:w="0" w:type="dxa"/>
        </w:trPr>
        <w:tc>
          <w:tcPr>
            <w:tcW w:w="3075" w:type="dxa"/>
            <w:tcBorders>
              <w:top w:val="single" w:sz="6" w:space="0" w:color="DEDEDE"/>
              <w:left w:val="single" w:sz="6" w:space="0" w:color="DEDEDE"/>
              <w:bottom w:val="single" w:sz="6" w:space="0" w:color="DEDEDE"/>
              <w:right w:val="single" w:sz="6" w:space="0" w:color="DEDEDE"/>
            </w:tcBorders>
            <w:shd w:val="clear" w:color="auto" w:fill="auto"/>
            <w:noWrap/>
            <w:tcMar>
              <w:top w:w="0" w:type="dxa"/>
              <w:left w:w="105" w:type="dxa"/>
              <w:bottom w:w="0" w:type="dxa"/>
              <w:right w:w="105" w:type="dxa"/>
            </w:tcMar>
            <w:vAlign w:val="center"/>
          </w:tcPr>
          <w:p w:rsidR="00BD2FEB" w:rsidRPr="001D79E8" w:rsidRDefault="00376E96">
            <w:pPr>
              <w:widowControl/>
              <w:spacing w:line="555" w:lineRule="atLeast"/>
              <w:jc w:val="left"/>
              <w:rPr>
                <w:rFonts w:asciiTheme="minorEastAsia" w:eastAsiaTheme="minorEastAsia" w:hAnsiTheme="minorEastAsia" w:cstheme="minorEastAsia"/>
                <w:kern w:val="0"/>
                <w:sz w:val="28"/>
                <w:szCs w:val="28"/>
              </w:rPr>
            </w:pPr>
            <w:r w:rsidRPr="001D79E8">
              <w:rPr>
                <w:rFonts w:asciiTheme="minorEastAsia" w:eastAsiaTheme="minorEastAsia" w:hAnsiTheme="minorEastAsia" w:cstheme="minorEastAsia" w:hint="eastAsia"/>
                <w:kern w:val="0"/>
                <w:sz w:val="28"/>
                <w:szCs w:val="28"/>
              </w:rPr>
              <w:t>按生源地（县外）</w:t>
            </w:r>
          </w:p>
        </w:tc>
        <w:tc>
          <w:tcPr>
            <w:tcW w:w="1620" w:type="dxa"/>
            <w:tcBorders>
              <w:top w:val="single" w:sz="6" w:space="0" w:color="DEDEDE"/>
              <w:left w:val="single" w:sz="6" w:space="0" w:color="DEDEDE"/>
              <w:bottom w:val="single" w:sz="6" w:space="0" w:color="DEDEDE"/>
              <w:right w:val="single" w:sz="6" w:space="0" w:color="DEDEDE"/>
            </w:tcBorders>
            <w:shd w:val="clear" w:color="auto" w:fill="auto"/>
            <w:noWrap/>
            <w:tcMar>
              <w:top w:w="0" w:type="dxa"/>
              <w:left w:w="105" w:type="dxa"/>
              <w:bottom w:w="0" w:type="dxa"/>
              <w:right w:w="105" w:type="dxa"/>
            </w:tcMar>
            <w:vAlign w:val="center"/>
          </w:tcPr>
          <w:p w:rsidR="00BD2FEB" w:rsidRPr="001D79E8" w:rsidRDefault="00376E96">
            <w:pPr>
              <w:widowControl/>
              <w:spacing w:line="555" w:lineRule="atLeast"/>
              <w:jc w:val="center"/>
              <w:rPr>
                <w:rFonts w:asciiTheme="minorEastAsia" w:eastAsiaTheme="minorEastAsia" w:hAnsiTheme="minorEastAsia" w:cstheme="minorEastAsia"/>
                <w:kern w:val="0"/>
                <w:sz w:val="28"/>
                <w:szCs w:val="28"/>
              </w:rPr>
            </w:pPr>
            <w:r w:rsidRPr="001D79E8">
              <w:rPr>
                <w:rFonts w:asciiTheme="minorEastAsia" w:eastAsiaTheme="minorEastAsia" w:hAnsiTheme="minorEastAsia" w:cstheme="minorEastAsia" w:hint="eastAsia"/>
                <w:kern w:val="0"/>
                <w:sz w:val="28"/>
                <w:szCs w:val="28"/>
              </w:rPr>
              <w:t>201</w:t>
            </w:r>
          </w:p>
        </w:tc>
        <w:tc>
          <w:tcPr>
            <w:tcW w:w="1620" w:type="dxa"/>
            <w:tcBorders>
              <w:top w:val="single" w:sz="6" w:space="0" w:color="DEDEDE"/>
              <w:left w:val="single" w:sz="6" w:space="0" w:color="DEDEDE"/>
              <w:bottom w:val="single" w:sz="6" w:space="0" w:color="DEDEDE"/>
              <w:right w:val="single" w:sz="6" w:space="0" w:color="DEDEDE"/>
            </w:tcBorders>
            <w:shd w:val="clear" w:color="auto" w:fill="auto"/>
            <w:noWrap/>
            <w:tcMar>
              <w:top w:w="0" w:type="dxa"/>
              <w:left w:w="105" w:type="dxa"/>
              <w:bottom w:w="0" w:type="dxa"/>
              <w:right w:w="105" w:type="dxa"/>
            </w:tcMar>
            <w:vAlign w:val="center"/>
          </w:tcPr>
          <w:p w:rsidR="00BD2FEB" w:rsidRPr="001D79E8" w:rsidRDefault="00376E96">
            <w:pPr>
              <w:widowControl/>
              <w:spacing w:line="555" w:lineRule="atLeast"/>
              <w:jc w:val="center"/>
              <w:rPr>
                <w:rFonts w:asciiTheme="minorEastAsia" w:eastAsiaTheme="minorEastAsia" w:hAnsiTheme="minorEastAsia" w:cstheme="minorEastAsia"/>
                <w:kern w:val="0"/>
                <w:sz w:val="28"/>
                <w:szCs w:val="28"/>
              </w:rPr>
            </w:pPr>
            <w:r w:rsidRPr="001D79E8">
              <w:rPr>
                <w:rFonts w:asciiTheme="minorEastAsia" w:eastAsiaTheme="minorEastAsia" w:hAnsiTheme="minorEastAsia" w:cstheme="minorEastAsia" w:hint="eastAsia"/>
                <w:kern w:val="0"/>
                <w:sz w:val="28"/>
                <w:szCs w:val="28"/>
              </w:rPr>
              <w:t>205</w:t>
            </w:r>
          </w:p>
        </w:tc>
        <w:tc>
          <w:tcPr>
            <w:tcW w:w="1980" w:type="dxa"/>
            <w:tcBorders>
              <w:top w:val="single" w:sz="6" w:space="0" w:color="DEDEDE"/>
              <w:left w:val="single" w:sz="6" w:space="0" w:color="DEDEDE"/>
              <w:bottom w:val="single" w:sz="6" w:space="0" w:color="DEDEDE"/>
              <w:right w:val="single" w:sz="6" w:space="0" w:color="DEDEDE"/>
            </w:tcBorders>
            <w:shd w:val="clear" w:color="auto" w:fill="auto"/>
            <w:noWrap/>
            <w:tcMar>
              <w:top w:w="0" w:type="dxa"/>
              <w:left w:w="105" w:type="dxa"/>
              <w:bottom w:w="0" w:type="dxa"/>
              <w:right w:w="105" w:type="dxa"/>
            </w:tcMar>
            <w:vAlign w:val="center"/>
          </w:tcPr>
          <w:p w:rsidR="00BD2FEB" w:rsidRPr="001D79E8" w:rsidRDefault="00376E96">
            <w:pPr>
              <w:widowControl/>
              <w:spacing w:line="555" w:lineRule="atLeast"/>
              <w:jc w:val="center"/>
              <w:rPr>
                <w:rFonts w:asciiTheme="minorEastAsia" w:eastAsiaTheme="minorEastAsia" w:hAnsiTheme="minorEastAsia" w:cstheme="minorEastAsia"/>
                <w:kern w:val="0"/>
                <w:sz w:val="28"/>
                <w:szCs w:val="28"/>
              </w:rPr>
            </w:pPr>
            <w:r w:rsidRPr="001D79E8">
              <w:rPr>
                <w:rFonts w:asciiTheme="minorEastAsia" w:eastAsiaTheme="minorEastAsia" w:hAnsiTheme="minorEastAsia" w:cstheme="minorEastAsia" w:hint="eastAsia"/>
                <w:kern w:val="0"/>
                <w:sz w:val="28"/>
                <w:szCs w:val="28"/>
              </w:rPr>
              <w:t>4</w:t>
            </w:r>
          </w:p>
        </w:tc>
      </w:tr>
    </w:tbl>
    <w:p w:rsidR="00BD2FEB" w:rsidRPr="001D79E8" w:rsidRDefault="00376E96">
      <w:pPr>
        <w:widowControl/>
        <w:shd w:val="clear" w:color="auto" w:fill="FFFFFF"/>
        <w:spacing w:line="525" w:lineRule="atLeast"/>
        <w:ind w:firstLine="555"/>
        <w:jc w:val="left"/>
        <w:rPr>
          <w:rFonts w:asciiTheme="minorEastAsia" w:eastAsiaTheme="minorEastAsia" w:hAnsiTheme="minorEastAsia" w:cstheme="minorEastAsia"/>
          <w:kern w:val="0"/>
          <w:sz w:val="28"/>
          <w:szCs w:val="28"/>
        </w:rPr>
      </w:pPr>
      <w:r w:rsidRPr="001D79E8">
        <w:rPr>
          <w:rFonts w:asciiTheme="minorEastAsia" w:eastAsiaTheme="minorEastAsia" w:hAnsiTheme="minorEastAsia" w:cstheme="minorEastAsia" w:hint="eastAsia"/>
          <w:kern w:val="0"/>
          <w:sz w:val="28"/>
          <w:szCs w:val="28"/>
        </w:rPr>
        <w:t>从表中反映出：</w:t>
      </w:r>
    </w:p>
    <w:p w:rsidR="00BD2FEB" w:rsidRPr="001D79E8" w:rsidRDefault="00376E96">
      <w:pPr>
        <w:widowControl/>
        <w:shd w:val="clear" w:color="auto" w:fill="FFFFFF"/>
        <w:spacing w:line="525" w:lineRule="atLeast"/>
        <w:ind w:firstLine="420"/>
        <w:jc w:val="left"/>
        <w:rPr>
          <w:rFonts w:asciiTheme="minorEastAsia" w:eastAsiaTheme="minorEastAsia" w:hAnsiTheme="minorEastAsia" w:cstheme="minorEastAsia"/>
          <w:kern w:val="0"/>
          <w:sz w:val="28"/>
          <w:szCs w:val="28"/>
        </w:rPr>
      </w:pPr>
      <w:r w:rsidRPr="001D79E8">
        <w:rPr>
          <w:rFonts w:asciiTheme="minorEastAsia" w:eastAsiaTheme="minorEastAsia" w:hAnsiTheme="minorEastAsia" w:cstheme="minorEastAsia" w:hint="eastAsia"/>
          <w:kern w:val="0"/>
          <w:sz w:val="28"/>
          <w:szCs w:val="28"/>
        </w:rPr>
        <w:t>（1）学校生源大部分来自县内，市区内为少数。2020年,县内生源的比重占67.79%以上，县外生源占</w:t>
      </w:r>
      <w:r w:rsidR="00574AD1" w:rsidRPr="001D79E8">
        <w:rPr>
          <w:rFonts w:asciiTheme="minorEastAsia" w:eastAsiaTheme="minorEastAsia" w:hAnsiTheme="minorEastAsia" w:cstheme="minorEastAsia" w:hint="eastAsia"/>
          <w:kern w:val="0"/>
          <w:sz w:val="28"/>
          <w:szCs w:val="28"/>
        </w:rPr>
        <w:t>32.21</w:t>
      </w:r>
      <w:r w:rsidRPr="001D79E8">
        <w:rPr>
          <w:rFonts w:asciiTheme="minorEastAsia" w:eastAsiaTheme="minorEastAsia" w:hAnsiTheme="minorEastAsia" w:cstheme="minorEastAsia" w:hint="eastAsia"/>
          <w:kern w:val="0"/>
          <w:sz w:val="28"/>
          <w:szCs w:val="28"/>
        </w:rPr>
        <w:t>%。2021年，县内生源比重占</w:t>
      </w:r>
      <w:r w:rsidR="00574AD1" w:rsidRPr="001D79E8">
        <w:rPr>
          <w:rFonts w:asciiTheme="minorEastAsia" w:eastAsiaTheme="minorEastAsia" w:hAnsiTheme="minorEastAsia" w:cstheme="minorEastAsia" w:hint="eastAsia"/>
          <w:kern w:val="0"/>
          <w:sz w:val="28"/>
          <w:szCs w:val="28"/>
        </w:rPr>
        <w:t>69.72</w:t>
      </w:r>
      <w:r w:rsidRPr="001D79E8">
        <w:rPr>
          <w:rFonts w:asciiTheme="minorEastAsia" w:eastAsiaTheme="minorEastAsia" w:hAnsiTheme="minorEastAsia" w:cstheme="minorEastAsia" w:hint="eastAsia"/>
          <w:kern w:val="0"/>
          <w:sz w:val="28"/>
          <w:szCs w:val="28"/>
        </w:rPr>
        <w:t>%，县外生源占比</w:t>
      </w:r>
      <w:r w:rsidR="00574AD1" w:rsidRPr="001D79E8">
        <w:rPr>
          <w:rFonts w:asciiTheme="minorEastAsia" w:eastAsiaTheme="minorEastAsia" w:hAnsiTheme="minorEastAsia" w:cstheme="minorEastAsia" w:hint="eastAsia"/>
          <w:kern w:val="0"/>
          <w:sz w:val="28"/>
          <w:szCs w:val="28"/>
        </w:rPr>
        <w:t>30.28</w:t>
      </w:r>
      <w:r w:rsidRPr="001D79E8">
        <w:rPr>
          <w:rFonts w:asciiTheme="minorEastAsia" w:eastAsiaTheme="minorEastAsia" w:hAnsiTheme="minorEastAsia" w:cstheme="minorEastAsia" w:hint="eastAsia"/>
          <w:kern w:val="0"/>
          <w:sz w:val="28"/>
          <w:szCs w:val="28"/>
        </w:rPr>
        <w:t>%。由此可见，学校在县内生源稳定，县外特别是市区内的生源空间也很大。</w:t>
      </w:r>
    </w:p>
    <w:p w:rsidR="00BD2FEB" w:rsidRPr="001D79E8" w:rsidRDefault="00376E96">
      <w:pPr>
        <w:widowControl/>
        <w:shd w:val="clear" w:color="auto" w:fill="FFFFFF"/>
        <w:spacing w:line="525" w:lineRule="atLeast"/>
        <w:ind w:firstLine="420"/>
        <w:jc w:val="left"/>
        <w:rPr>
          <w:rFonts w:asciiTheme="minorEastAsia" w:eastAsiaTheme="minorEastAsia" w:hAnsiTheme="minorEastAsia" w:cstheme="minorEastAsia"/>
          <w:kern w:val="0"/>
          <w:sz w:val="28"/>
          <w:szCs w:val="28"/>
        </w:rPr>
      </w:pPr>
      <w:r w:rsidRPr="001D79E8">
        <w:rPr>
          <w:rFonts w:asciiTheme="minorEastAsia" w:eastAsiaTheme="minorEastAsia" w:hAnsiTheme="minorEastAsia" w:cstheme="minorEastAsia" w:hint="eastAsia"/>
          <w:kern w:val="0"/>
          <w:sz w:val="28"/>
          <w:szCs w:val="28"/>
        </w:rPr>
        <w:t>（2）学校生源绝大部分来自农村。2021年，学校农村户籍学生占80%以上。由此可见，职业教育在服务“三农”和扶贫富民中起到重要作用，同时也反映出职业教育还没有得到社会的广泛认可。</w:t>
      </w:r>
    </w:p>
    <w:p w:rsidR="00BD2FEB" w:rsidRPr="001D79E8" w:rsidRDefault="00376E96">
      <w:pPr>
        <w:widowControl/>
        <w:shd w:val="clear" w:color="auto" w:fill="FFFFFF"/>
        <w:spacing w:line="525" w:lineRule="atLeast"/>
        <w:ind w:firstLine="420"/>
        <w:jc w:val="left"/>
        <w:rPr>
          <w:rFonts w:asciiTheme="minorEastAsia" w:eastAsiaTheme="minorEastAsia" w:hAnsiTheme="minorEastAsia" w:cstheme="minorEastAsia"/>
          <w:kern w:val="0"/>
          <w:sz w:val="28"/>
          <w:szCs w:val="28"/>
        </w:rPr>
      </w:pPr>
      <w:r w:rsidRPr="001D79E8">
        <w:rPr>
          <w:rFonts w:asciiTheme="minorEastAsia" w:eastAsiaTheme="minorEastAsia" w:hAnsiTheme="minorEastAsia" w:cstheme="minorEastAsia" w:hint="eastAsia"/>
          <w:kern w:val="0"/>
          <w:sz w:val="28"/>
          <w:szCs w:val="28"/>
        </w:rPr>
        <w:t>（3）生源的整体素质较低但不断提高。2021年，学生中招考</w:t>
      </w:r>
      <w:proofErr w:type="gramStart"/>
      <w:r w:rsidRPr="001D79E8">
        <w:rPr>
          <w:rFonts w:asciiTheme="minorEastAsia" w:eastAsiaTheme="minorEastAsia" w:hAnsiTheme="minorEastAsia" w:cstheme="minorEastAsia" w:hint="eastAsia"/>
          <w:kern w:val="0"/>
          <w:sz w:val="28"/>
          <w:szCs w:val="28"/>
        </w:rPr>
        <w:t>试成绩</w:t>
      </w:r>
      <w:proofErr w:type="gramEnd"/>
      <w:r w:rsidRPr="001D79E8">
        <w:rPr>
          <w:rFonts w:asciiTheme="minorEastAsia" w:eastAsiaTheme="minorEastAsia" w:hAnsiTheme="minorEastAsia" w:cstheme="minorEastAsia" w:hint="eastAsia"/>
          <w:kern w:val="0"/>
          <w:sz w:val="28"/>
          <w:szCs w:val="28"/>
        </w:rPr>
        <w:t>在400分及以上的比重为5.1%，300分以上的比重占26.4%。受职业教育政策和人们对职业教育的认识有所转变的影响，学生文化成绩有增长趋势。</w:t>
      </w:r>
    </w:p>
    <w:p w:rsidR="00BD2FEB" w:rsidRPr="001D79E8" w:rsidRDefault="00376E96">
      <w:pPr>
        <w:widowControl/>
        <w:shd w:val="clear" w:color="auto" w:fill="FFFFFF"/>
        <w:spacing w:line="525" w:lineRule="atLeast"/>
        <w:ind w:firstLine="420"/>
        <w:jc w:val="left"/>
        <w:rPr>
          <w:rFonts w:asciiTheme="minorEastAsia" w:eastAsiaTheme="minorEastAsia" w:hAnsiTheme="minorEastAsia" w:cstheme="minorEastAsia"/>
          <w:kern w:val="0"/>
          <w:sz w:val="28"/>
          <w:szCs w:val="28"/>
        </w:rPr>
      </w:pPr>
      <w:r w:rsidRPr="001D79E8">
        <w:rPr>
          <w:rFonts w:asciiTheme="minorEastAsia" w:eastAsiaTheme="minorEastAsia" w:hAnsiTheme="minorEastAsia" w:cstheme="minorEastAsia" w:hint="eastAsia"/>
          <w:kern w:val="0"/>
          <w:sz w:val="28"/>
          <w:szCs w:val="28"/>
        </w:rPr>
        <w:t>（4）学校品牌效应也在日益增强。从县域内生源与县域外生源比例情况来看，县域外大量初中生报考学校，学校品牌效应和吸引力日益增强，但限于学校师资、设施等，在满足县域内考生后，只能招收少量域外学生。</w:t>
      </w:r>
    </w:p>
    <w:p w:rsidR="00BD2FEB" w:rsidRPr="001D79E8" w:rsidRDefault="00376E96">
      <w:pPr>
        <w:widowControl/>
        <w:shd w:val="clear" w:color="auto" w:fill="FFFFFF"/>
        <w:snapToGrid w:val="0"/>
        <w:spacing w:line="620" w:lineRule="exact"/>
        <w:ind w:firstLineChars="200" w:firstLine="560"/>
        <w:rPr>
          <w:rFonts w:asciiTheme="minorEastAsia" w:eastAsiaTheme="minorEastAsia" w:hAnsiTheme="minorEastAsia" w:cstheme="minorEastAsia"/>
          <w:kern w:val="0"/>
          <w:sz w:val="28"/>
          <w:szCs w:val="28"/>
        </w:rPr>
      </w:pPr>
      <w:r w:rsidRPr="001D79E8">
        <w:rPr>
          <w:rFonts w:asciiTheme="minorEastAsia" w:eastAsiaTheme="minorEastAsia" w:hAnsiTheme="minorEastAsia" w:cstheme="minorEastAsia" w:hint="eastAsia"/>
          <w:sz w:val="28"/>
          <w:szCs w:val="28"/>
        </w:rPr>
        <w:t>(5)体育运动训练为省级骨干专业，</w:t>
      </w:r>
      <w:r w:rsidRPr="001D79E8">
        <w:rPr>
          <w:rFonts w:asciiTheme="minorEastAsia" w:eastAsiaTheme="minorEastAsia" w:hAnsiTheme="minorEastAsia" w:cstheme="minorEastAsia" w:hint="eastAsia"/>
          <w:kern w:val="0"/>
          <w:sz w:val="28"/>
          <w:szCs w:val="28"/>
        </w:rPr>
        <w:t>为国家输送高水平运动人才，</w:t>
      </w:r>
      <w:r w:rsidRPr="001D79E8">
        <w:rPr>
          <w:rFonts w:asciiTheme="minorEastAsia" w:eastAsiaTheme="minorEastAsia" w:hAnsiTheme="minorEastAsia" w:cstheme="minorEastAsia" w:hint="eastAsia"/>
          <w:sz w:val="28"/>
          <w:szCs w:val="28"/>
        </w:rPr>
        <w:t>无论是在高考还是在国内外的各种赛事中，多年来一直是蒸蒸日上、成绩斐然。</w:t>
      </w:r>
      <w:r w:rsidRPr="001D79E8">
        <w:rPr>
          <w:rFonts w:asciiTheme="minorEastAsia" w:eastAsiaTheme="minorEastAsia" w:hAnsiTheme="minorEastAsia" w:cstheme="minorEastAsia" w:hint="eastAsia"/>
          <w:kern w:val="0"/>
          <w:sz w:val="28"/>
          <w:szCs w:val="28"/>
        </w:rPr>
        <w:t>如运动专业：我校吴小丽与吴灵芝两位同学曾分别荣获亚</w:t>
      </w:r>
      <w:r w:rsidRPr="001D79E8">
        <w:rPr>
          <w:rFonts w:asciiTheme="minorEastAsia" w:eastAsiaTheme="minorEastAsia" w:hAnsiTheme="minorEastAsia" w:cstheme="minorEastAsia" w:hint="eastAsia"/>
          <w:kern w:val="0"/>
          <w:sz w:val="28"/>
          <w:szCs w:val="28"/>
        </w:rPr>
        <w:lastRenderedPageBreak/>
        <w:t>洲武术锦标赛冠军，及全国武术套路竞标赛女子棍术第一名，培育出一批优秀国家一级运动员如何婷婷、胡婷乐、周</w:t>
      </w:r>
      <w:proofErr w:type="gramStart"/>
      <w:r w:rsidRPr="001D79E8">
        <w:rPr>
          <w:rFonts w:asciiTheme="minorEastAsia" w:eastAsiaTheme="minorEastAsia" w:hAnsiTheme="minorEastAsia" w:cstheme="minorEastAsia" w:hint="eastAsia"/>
          <w:kern w:val="0"/>
          <w:sz w:val="28"/>
          <w:szCs w:val="28"/>
        </w:rPr>
        <w:t>倍</w:t>
      </w:r>
      <w:proofErr w:type="gramEnd"/>
      <w:r w:rsidRPr="001D79E8">
        <w:rPr>
          <w:rFonts w:asciiTheme="minorEastAsia" w:eastAsiaTheme="minorEastAsia" w:hAnsiTheme="minorEastAsia" w:cstheme="minorEastAsia" w:hint="eastAsia"/>
          <w:kern w:val="0"/>
          <w:sz w:val="28"/>
          <w:szCs w:val="28"/>
        </w:rPr>
        <w:t>珍等，浙江省体工队四大主力来自我校,为苍南教育事业</w:t>
      </w:r>
      <w:proofErr w:type="gramStart"/>
      <w:r w:rsidRPr="001D79E8">
        <w:rPr>
          <w:rFonts w:asciiTheme="minorEastAsia" w:eastAsiaTheme="minorEastAsia" w:hAnsiTheme="minorEastAsia" w:cstheme="minorEastAsia" w:hint="eastAsia"/>
          <w:kern w:val="0"/>
          <w:sz w:val="28"/>
          <w:szCs w:val="28"/>
        </w:rPr>
        <w:t>作出</w:t>
      </w:r>
      <w:proofErr w:type="gramEnd"/>
      <w:r w:rsidRPr="001D79E8">
        <w:rPr>
          <w:rFonts w:asciiTheme="minorEastAsia" w:eastAsiaTheme="minorEastAsia" w:hAnsiTheme="minorEastAsia" w:cstheme="minorEastAsia" w:hint="eastAsia"/>
          <w:kern w:val="0"/>
          <w:sz w:val="28"/>
          <w:szCs w:val="28"/>
        </w:rPr>
        <w:t>巨大贡献。</w:t>
      </w:r>
      <w:r w:rsidRPr="001D79E8">
        <w:rPr>
          <w:rFonts w:asciiTheme="minorEastAsia" w:eastAsiaTheme="minorEastAsia" w:hAnsiTheme="minorEastAsia" w:cstheme="minorEastAsia" w:hint="eastAsia"/>
          <w:sz w:val="28"/>
          <w:szCs w:val="28"/>
        </w:rPr>
        <w:t>数字媒体技术和舞蹈表演专业是在籍学生分布最多的专业。由于学校大力推进课改，加强校企合作办学，实施成长导师制，</w:t>
      </w:r>
      <w:proofErr w:type="gramStart"/>
      <w:r w:rsidRPr="001D79E8">
        <w:rPr>
          <w:rFonts w:asciiTheme="minorEastAsia" w:eastAsiaTheme="minorEastAsia" w:hAnsiTheme="minorEastAsia" w:cstheme="minorEastAsia" w:hint="eastAsia"/>
          <w:sz w:val="28"/>
          <w:szCs w:val="28"/>
        </w:rPr>
        <w:t>加强家</w:t>
      </w:r>
      <w:proofErr w:type="gramEnd"/>
      <w:r w:rsidRPr="001D79E8">
        <w:rPr>
          <w:rFonts w:asciiTheme="minorEastAsia" w:eastAsiaTheme="minorEastAsia" w:hAnsiTheme="minorEastAsia" w:cstheme="minorEastAsia" w:hint="eastAsia"/>
          <w:sz w:val="28"/>
          <w:szCs w:val="28"/>
        </w:rPr>
        <w:t>校沟通，学生巩固率始终保持在98％以上，培训率100％。</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1.3教师队伍</w:t>
      </w:r>
    </w:p>
    <w:p w:rsidR="00BD2FEB" w:rsidRPr="001D79E8" w:rsidRDefault="00376E96">
      <w:pPr>
        <w:widowControl/>
        <w:shd w:val="clear" w:color="auto" w:fill="FFFFFF"/>
        <w:spacing w:line="525" w:lineRule="atLeast"/>
        <w:ind w:firstLine="555"/>
        <w:jc w:val="left"/>
        <w:rPr>
          <w:rFonts w:asciiTheme="minorEastAsia" w:eastAsiaTheme="minorEastAsia" w:hAnsiTheme="minorEastAsia" w:cstheme="minorEastAsia"/>
          <w:kern w:val="0"/>
          <w:sz w:val="28"/>
          <w:szCs w:val="28"/>
        </w:rPr>
      </w:pPr>
      <w:r w:rsidRPr="001D79E8">
        <w:rPr>
          <w:rFonts w:asciiTheme="minorEastAsia" w:eastAsiaTheme="minorEastAsia" w:hAnsiTheme="minorEastAsia" w:cstheme="minorEastAsia" w:hint="eastAsia"/>
          <w:kern w:val="0"/>
          <w:sz w:val="28"/>
          <w:szCs w:val="28"/>
        </w:rPr>
        <w:t>一年来，学校通过多渠道和措施，逐步充实教师队伍，提高教师整体素质，师资队伍结构更加趋向合理。具体情况见下表：</w:t>
      </w:r>
    </w:p>
    <w:p w:rsidR="00BD2FEB" w:rsidRPr="001D79E8" w:rsidRDefault="00376E96">
      <w:pPr>
        <w:widowControl/>
        <w:shd w:val="clear" w:color="auto" w:fill="FFFFFF"/>
        <w:spacing w:line="525" w:lineRule="atLeast"/>
        <w:ind w:firstLine="555"/>
        <w:jc w:val="left"/>
        <w:rPr>
          <w:rFonts w:asciiTheme="minorEastAsia" w:eastAsiaTheme="minorEastAsia" w:hAnsiTheme="minorEastAsia" w:cstheme="minorEastAsia"/>
          <w:kern w:val="0"/>
          <w:sz w:val="28"/>
          <w:szCs w:val="28"/>
        </w:rPr>
      </w:pPr>
      <w:r w:rsidRPr="001D79E8">
        <w:rPr>
          <w:rFonts w:asciiTheme="minorEastAsia" w:eastAsiaTheme="minorEastAsia" w:hAnsiTheme="minorEastAsia" w:cstheme="minorEastAsia" w:hint="eastAsia"/>
          <w:kern w:val="0"/>
          <w:sz w:val="28"/>
          <w:szCs w:val="28"/>
        </w:rPr>
        <w:t>表二：教师队伍结构表</w:t>
      </w:r>
    </w:p>
    <w:tbl>
      <w:tblPr>
        <w:tblW w:w="5000" w:type="pct"/>
        <w:tblCellSpacing w:w="0" w:type="dxa"/>
        <w:tblBorders>
          <w:top w:val="single" w:sz="6" w:space="0" w:color="DEDEDE"/>
          <w:left w:val="single" w:sz="6" w:space="0" w:color="DEDEDE"/>
          <w:bottom w:val="single" w:sz="6" w:space="0" w:color="DEDEDE"/>
          <w:right w:val="single" w:sz="6" w:space="0" w:color="DEDEDE"/>
        </w:tblBorders>
        <w:tblCellMar>
          <w:top w:w="15" w:type="dxa"/>
          <w:left w:w="15" w:type="dxa"/>
          <w:bottom w:w="15" w:type="dxa"/>
          <w:right w:w="15" w:type="dxa"/>
        </w:tblCellMar>
        <w:tblLook w:val="04A0" w:firstRow="1" w:lastRow="0" w:firstColumn="1" w:lastColumn="0" w:noHBand="0" w:noVBand="1"/>
      </w:tblPr>
      <w:tblGrid>
        <w:gridCol w:w="2312"/>
        <w:gridCol w:w="1307"/>
        <w:gridCol w:w="1307"/>
        <w:gridCol w:w="1442"/>
        <w:gridCol w:w="2178"/>
      </w:tblGrid>
      <w:tr w:rsidR="00BD2FEB" w:rsidRPr="001D79E8">
        <w:trPr>
          <w:trHeight w:val="570"/>
          <w:tblCellSpacing w:w="0" w:type="dxa"/>
        </w:trPr>
        <w:tc>
          <w:tcPr>
            <w:tcW w:w="2280" w:type="dxa"/>
            <w:tcBorders>
              <w:top w:val="single" w:sz="6" w:space="0" w:color="DEDEDE"/>
              <w:left w:val="single" w:sz="6" w:space="0" w:color="DEDEDE"/>
              <w:bottom w:val="single" w:sz="6" w:space="0" w:color="DEDEDE"/>
              <w:right w:val="single" w:sz="6" w:space="0" w:color="DEDEDE"/>
            </w:tcBorders>
            <w:shd w:val="clear" w:color="auto" w:fill="auto"/>
            <w:noWrap/>
            <w:tcMar>
              <w:top w:w="0" w:type="dxa"/>
              <w:left w:w="105" w:type="dxa"/>
              <w:bottom w:w="0" w:type="dxa"/>
              <w:right w:w="105" w:type="dxa"/>
            </w:tcMar>
            <w:vAlign w:val="center"/>
          </w:tcPr>
          <w:p w:rsidR="00BD2FEB" w:rsidRPr="001D79E8" w:rsidRDefault="00376E96">
            <w:pPr>
              <w:widowControl/>
              <w:spacing w:line="555" w:lineRule="atLeast"/>
              <w:jc w:val="center"/>
              <w:rPr>
                <w:rFonts w:asciiTheme="minorEastAsia" w:eastAsiaTheme="minorEastAsia" w:hAnsiTheme="minorEastAsia" w:cstheme="minorEastAsia"/>
                <w:kern w:val="0"/>
                <w:sz w:val="28"/>
                <w:szCs w:val="28"/>
              </w:rPr>
            </w:pPr>
            <w:r w:rsidRPr="001D79E8">
              <w:rPr>
                <w:rFonts w:asciiTheme="minorEastAsia" w:eastAsiaTheme="minorEastAsia" w:hAnsiTheme="minorEastAsia" w:cstheme="minorEastAsia" w:hint="eastAsia"/>
                <w:kern w:val="0"/>
                <w:sz w:val="28"/>
                <w:szCs w:val="28"/>
              </w:rPr>
              <w:t>项目</w:t>
            </w:r>
          </w:p>
        </w:tc>
        <w:tc>
          <w:tcPr>
            <w:tcW w:w="1275" w:type="dxa"/>
            <w:tcBorders>
              <w:top w:val="single" w:sz="6" w:space="0" w:color="DEDEDE"/>
              <w:left w:val="single" w:sz="6" w:space="0" w:color="DEDEDE"/>
              <w:bottom w:val="single" w:sz="6" w:space="0" w:color="DEDEDE"/>
              <w:right w:val="single" w:sz="6" w:space="0" w:color="DEDEDE"/>
            </w:tcBorders>
            <w:shd w:val="clear" w:color="auto" w:fill="auto"/>
            <w:noWrap/>
            <w:tcMar>
              <w:top w:w="0" w:type="dxa"/>
              <w:left w:w="105" w:type="dxa"/>
              <w:bottom w:w="0" w:type="dxa"/>
              <w:right w:w="105" w:type="dxa"/>
            </w:tcMar>
            <w:vAlign w:val="center"/>
          </w:tcPr>
          <w:p w:rsidR="00BD2FEB" w:rsidRPr="001D79E8" w:rsidRDefault="00376E96">
            <w:pPr>
              <w:widowControl/>
              <w:spacing w:line="555" w:lineRule="atLeast"/>
              <w:jc w:val="center"/>
              <w:rPr>
                <w:rFonts w:asciiTheme="minorEastAsia" w:eastAsiaTheme="minorEastAsia" w:hAnsiTheme="minorEastAsia" w:cstheme="minorEastAsia"/>
                <w:kern w:val="0"/>
                <w:sz w:val="28"/>
                <w:szCs w:val="28"/>
              </w:rPr>
            </w:pPr>
            <w:r w:rsidRPr="001D79E8">
              <w:rPr>
                <w:rFonts w:asciiTheme="minorEastAsia" w:eastAsiaTheme="minorEastAsia" w:hAnsiTheme="minorEastAsia" w:cstheme="minorEastAsia" w:hint="eastAsia"/>
                <w:kern w:val="0"/>
                <w:sz w:val="28"/>
                <w:szCs w:val="28"/>
              </w:rPr>
              <w:t>2020年</w:t>
            </w:r>
          </w:p>
        </w:tc>
        <w:tc>
          <w:tcPr>
            <w:tcW w:w="1275" w:type="dxa"/>
            <w:tcBorders>
              <w:top w:val="single" w:sz="6" w:space="0" w:color="DEDEDE"/>
              <w:left w:val="single" w:sz="6" w:space="0" w:color="DEDEDE"/>
              <w:bottom w:val="single" w:sz="6" w:space="0" w:color="DEDEDE"/>
              <w:right w:val="single" w:sz="6" w:space="0" w:color="DEDEDE"/>
            </w:tcBorders>
            <w:shd w:val="clear" w:color="auto" w:fill="auto"/>
            <w:noWrap/>
            <w:tcMar>
              <w:top w:w="0" w:type="dxa"/>
              <w:left w:w="105" w:type="dxa"/>
              <w:bottom w:w="0" w:type="dxa"/>
              <w:right w:w="105" w:type="dxa"/>
            </w:tcMar>
            <w:vAlign w:val="center"/>
          </w:tcPr>
          <w:p w:rsidR="00BD2FEB" w:rsidRPr="001D79E8" w:rsidRDefault="00376E96">
            <w:pPr>
              <w:widowControl/>
              <w:spacing w:line="555" w:lineRule="atLeast"/>
              <w:jc w:val="center"/>
              <w:rPr>
                <w:rFonts w:asciiTheme="minorEastAsia" w:eastAsiaTheme="minorEastAsia" w:hAnsiTheme="minorEastAsia" w:cstheme="minorEastAsia"/>
                <w:kern w:val="0"/>
                <w:sz w:val="28"/>
                <w:szCs w:val="28"/>
              </w:rPr>
            </w:pPr>
            <w:r w:rsidRPr="001D79E8">
              <w:rPr>
                <w:rFonts w:asciiTheme="minorEastAsia" w:eastAsiaTheme="minorEastAsia" w:hAnsiTheme="minorEastAsia" w:cstheme="minorEastAsia" w:hint="eastAsia"/>
                <w:kern w:val="0"/>
                <w:sz w:val="28"/>
                <w:szCs w:val="28"/>
              </w:rPr>
              <w:t>2021年</w:t>
            </w:r>
          </w:p>
        </w:tc>
        <w:tc>
          <w:tcPr>
            <w:tcW w:w="1410" w:type="dxa"/>
            <w:tcBorders>
              <w:top w:val="single" w:sz="6" w:space="0" w:color="DEDEDE"/>
              <w:left w:val="single" w:sz="6" w:space="0" w:color="DEDEDE"/>
              <w:bottom w:val="single" w:sz="6" w:space="0" w:color="DEDEDE"/>
              <w:right w:val="single" w:sz="6" w:space="0" w:color="DEDEDE"/>
            </w:tcBorders>
            <w:shd w:val="clear" w:color="auto" w:fill="auto"/>
            <w:noWrap/>
            <w:tcMar>
              <w:top w:w="0" w:type="dxa"/>
              <w:left w:w="105" w:type="dxa"/>
              <w:bottom w:w="0" w:type="dxa"/>
              <w:right w:w="105" w:type="dxa"/>
            </w:tcMar>
            <w:vAlign w:val="center"/>
          </w:tcPr>
          <w:p w:rsidR="00BD2FEB" w:rsidRPr="001D79E8" w:rsidRDefault="00376E96">
            <w:pPr>
              <w:widowControl/>
              <w:spacing w:line="555" w:lineRule="atLeast"/>
              <w:jc w:val="center"/>
              <w:rPr>
                <w:rFonts w:asciiTheme="minorEastAsia" w:eastAsiaTheme="minorEastAsia" w:hAnsiTheme="minorEastAsia" w:cstheme="minorEastAsia"/>
                <w:kern w:val="0"/>
                <w:sz w:val="28"/>
                <w:szCs w:val="28"/>
              </w:rPr>
            </w:pPr>
            <w:r w:rsidRPr="001D79E8">
              <w:rPr>
                <w:rFonts w:asciiTheme="minorEastAsia" w:eastAsiaTheme="minorEastAsia" w:hAnsiTheme="minorEastAsia" w:cstheme="minorEastAsia" w:hint="eastAsia"/>
                <w:kern w:val="0"/>
                <w:sz w:val="28"/>
                <w:szCs w:val="28"/>
              </w:rPr>
              <w:t>增长情况</w:t>
            </w:r>
          </w:p>
        </w:tc>
        <w:tc>
          <w:tcPr>
            <w:tcW w:w="2175" w:type="dxa"/>
            <w:tcBorders>
              <w:top w:val="single" w:sz="6" w:space="0" w:color="DEDEDE"/>
              <w:left w:val="single" w:sz="6" w:space="0" w:color="DEDEDE"/>
              <w:bottom w:val="single" w:sz="6" w:space="0" w:color="DEDEDE"/>
              <w:right w:val="single" w:sz="6" w:space="0" w:color="DEDEDE"/>
            </w:tcBorders>
            <w:shd w:val="clear" w:color="auto" w:fill="auto"/>
            <w:tcMar>
              <w:top w:w="0" w:type="dxa"/>
              <w:left w:w="105" w:type="dxa"/>
              <w:bottom w:w="0" w:type="dxa"/>
              <w:right w:w="105" w:type="dxa"/>
            </w:tcMar>
          </w:tcPr>
          <w:p w:rsidR="00BD2FEB" w:rsidRPr="001D79E8" w:rsidRDefault="00376E96" w:rsidP="00574AD1">
            <w:pPr>
              <w:widowControl/>
              <w:spacing w:line="555" w:lineRule="atLeast"/>
              <w:jc w:val="center"/>
              <w:rPr>
                <w:rFonts w:asciiTheme="minorEastAsia" w:eastAsiaTheme="minorEastAsia" w:hAnsiTheme="minorEastAsia" w:cstheme="minorEastAsia"/>
                <w:kern w:val="0"/>
                <w:sz w:val="28"/>
                <w:szCs w:val="28"/>
              </w:rPr>
            </w:pPr>
            <w:r w:rsidRPr="001D79E8">
              <w:rPr>
                <w:rFonts w:asciiTheme="minorEastAsia" w:eastAsiaTheme="minorEastAsia" w:hAnsiTheme="minorEastAsia" w:cstheme="minorEastAsia" w:hint="eastAsia"/>
                <w:kern w:val="0"/>
                <w:sz w:val="28"/>
                <w:szCs w:val="28"/>
              </w:rPr>
              <w:t>生师比</w:t>
            </w:r>
          </w:p>
        </w:tc>
      </w:tr>
      <w:tr w:rsidR="00BD2FEB" w:rsidRPr="001D79E8">
        <w:trPr>
          <w:trHeight w:val="555"/>
          <w:tblCellSpacing w:w="0" w:type="dxa"/>
        </w:trPr>
        <w:tc>
          <w:tcPr>
            <w:tcW w:w="2280" w:type="dxa"/>
            <w:tcBorders>
              <w:top w:val="single" w:sz="6" w:space="0" w:color="DEDEDE"/>
              <w:left w:val="single" w:sz="6" w:space="0" w:color="DEDEDE"/>
              <w:bottom w:val="single" w:sz="6" w:space="0" w:color="DEDEDE"/>
              <w:right w:val="single" w:sz="6" w:space="0" w:color="DEDEDE"/>
            </w:tcBorders>
            <w:shd w:val="clear" w:color="auto" w:fill="auto"/>
            <w:noWrap/>
            <w:tcMar>
              <w:top w:w="0" w:type="dxa"/>
              <w:left w:w="105" w:type="dxa"/>
              <w:bottom w:w="0" w:type="dxa"/>
              <w:right w:w="105" w:type="dxa"/>
            </w:tcMar>
            <w:vAlign w:val="center"/>
          </w:tcPr>
          <w:p w:rsidR="00BD2FEB" w:rsidRPr="001D79E8" w:rsidRDefault="00376E96">
            <w:pPr>
              <w:widowControl/>
              <w:spacing w:line="555" w:lineRule="atLeast"/>
              <w:jc w:val="left"/>
              <w:rPr>
                <w:rFonts w:asciiTheme="minorEastAsia" w:eastAsiaTheme="minorEastAsia" w:hAnsiTheme="minorEastAsia" w:cstheme="minorEastAsia"/>
                <w:kern w:val="0"/>
                <w:sz w:val="28"/>
                <w:szCs w:val="28"/>
              </w:rPr>
            </w:pPr>
            <w:r w:rsidRPr="001D79E8">
              <w:rPr>
                <w:rFonts w:asciiTheme="minorEastAsia" w:eastAsiaTheme="minorEastAsia" w:hAnsiTheme="minorEastAsia" w:cstheme="minorEastAsia" w:hint="eastAsia"/>
                <w:kern w:val="0"/>
                <w:sz w:val="28"/>
                <w:szCs w:val="28"/>
              </w:rPr>
              <w:t>专任教师数</w:t>
            </w:r>
          </w:p>
        </w:tc>
        <w:tc>
          <w:tcPr>
            <w:tcW w:w="1275" w:type="dxa"/>
            <w:tcBorders>
              <w:top w:val="single" w:sz="6" w:space="0" w:color="DEDEDE"/>
              <w:left w:val="single" w:sz="6" w:space="0" w:color="DEDEDE"/>
              <w:bottom w:val="single" w:sz="6" w:space="0" w:color="DEDEDE"/>
              <w:right w:val="single" w:sz="6" w:space="0" w:color="DEDEDE"/>
            </w:tcBorders>
            <w:shd w:val="clear" w:color="auto" w:fill="auto"/>
            <w:noWrap/>
            <w:tcMar>
              <w:top w:w="0" w:type="dxa"/>
              <w:left w:w="105" w:type="dxa"/>
              <w:bottom w:w="0" w:type="dxa"/>
              <w:right w:w="105" w:type="dxa"/>
            </w:tcMar>
            <w:vAlign w:val="center"/>
          </w:tcPr>
          <w:p w:rsidR="00BD2FEB" w:rsidRPr="001D79E8" w:rsidRDefault="00574AD1">
            <w:pPr>
              <w:widowControl/>
              <w:spacing w:line="555" w:lineRule="atLeast"/>
              <w:jc w:val="center"/>
              <w:rPr>
                <w:rFonts w:asciiTheme="minorEastAsia" w:eastAsiaTheme="minorEastAsia" w:hAnsiTheme="minorEastAsia" w:cstheme="minorEastAsia"/>
                <w:kern w:val="0"/>
                <w:sz w:val="28"/>
                <w:szCs w:val="28"/>
              </w:rPr>
            </w:pPr>
            <w:r w:rsidRPr="001D79E8">
              <w:rPr>
                <w:rFonts w:asciiTheme="minorEastAsia" w:eastAsiaTheme="minorEastAsia" w:hAnsiTheme="minorEastAsia" w:cstheme="minorEastAsia" w:hint="eastAsia"/>
                <w:kern w:val="0"/>
                <w:sz w:val="28"/>
                <w:szCs w:val="28"/>
              </w:rPr>
              <w:t>48</w:t>
            </w:r>
          </w:p>
        </w:tc>
        <w:tc>
          <w:tcPr>
            <w:tcW w:w="1275" w:type="dxa"/>
            <w:tcBorders>
              <w:top w:val="single" w:sz="6" w:space="0" w:color="DEDEDE"/>
              <w:left w:val="single" w:sz="6" w:space="0" w:color="DEDEDE"/>
              <w:bottom w:val="single" w:sz="6" w:space="0" w:color="DEDEDE"/>
              <w:right w:val="single" w:sz="6" w:space="0" w:color="DEDEDE"/>
            </w:tcBorders>
            <w:shd w:val="clear" w:color="auto" w:fill="auto"/>
            <w:noWrap/>
            <w:tcMar>
              <w:top w:w="0" w:type="dxa"/>
              <w:left w:w="105" w:type="dxa"/>
              <w:bottom w:w="0" w:type="dxa"/>
              <w:right w:w="105" w:type="dxa"/>
            </w:tcMar>
            <w:vAlign w:val="center"/>
          </w:tcPr>
          <w:p w:rsidR="00BD2FEB" w:rsidRPr="001D79E8" w:rsidRDefault="00574AD1">
            <w:pPr>
              <w:widowControl/>
              <w:spacing w:line="555" w:lineRule="atLeast"/>
              <w:jc w:val="center"/>
              <w:rPr>
                <w:rFonts w:asciiTheme="minorEastAsia" w:eastAsiaTheme="minorEastAsia" w:hAnsiTheme="minorEastAsia" w:cstheme="minorEastAsia"/>
                <w:kern w:val="0"/>
                <w:sz w:val="28"/>
                <w:szCs w:val="28"/>
              </w:rPr>
            </w:pPr>
            <w:r w:rsidRPr="001D79E8">
              <w:rPr>
                <w:rFonts w:asciiTheme="minorEastAsia" w:eastAsiaTheme="minorEastAsia" w:hAnsiTheme="minorEastAsia" w:cstheme="minorEastAsia" w:hint="eastAsia"/>
                <w:kern w:val="0"/>
                <w:sz w:val="28"/>
                <w:szCs w:val="28"/>
              </w:rPr>
              <w:t>53</w:t>
            </w:r>
          </w:p>
        </w:tc>
        <w:tc>
          <w:tcPr>
            <w:tcW w:w="1410" w:type="dxa"/>
            <w:tcBorders>
              <w:top w:val="single" w:sz="6" w:space="0" w:color="DEDEDE"/>
              <w:left w:val="single" w:sz="6" w:space="0" w:color="DEDEDE"/>
              <w:bottom w:val="single" w:sz="6" w:space="0" w:color="DEDEDE"/>
              <w:right w:val="single" w:sz="6" w:space="0" w:color="DEDEDE"/>
            </w:tcBorders>
            <w:shd w:val="clear" w:color="auto" w:fill="auto"/>
            <w:noWrap/>
            <w:tcMar>
              <w:top w:w="0" w:type="dxa"/>
              <w:left w:w="105" w:type="dxa"/>
              <w:bottom w:w="0" w:type="dxa"/>
              <w:right w:w="105" w:type="dxa"/>
            </w:tcMar>
            <w:vAlign w:val="center"/>
          </w:tcPr>
          <w:p w:rsidR="00BD2FEB" w:rsidRPr="001D79E8" w:rsidRDefault="00574AD1">
            <w:pPr>
              <w:widowControl/>
              <w:spacing w:line="555" w:lineRule="atLeast"/>
              <w:jc w:val="center"/>
              <w:rPr>
                <w:rFonts w:asciiTheme="minorEastAsia" w:eastAsiaTheme="minorEastAsia" w:hAnsiTheme="minorEastAsia" w:cstheme="minorEastAsia"/>
                <w:kern w:val="0"/>
                <w:sz w:val="28"/>
                <w:szCs w:val="28"/>
              </w:rPr>
            </w:pPr>
            <w:r w:rsidRPr="001D79E8">
              <w:rPr>
                <w:rFonts w:asciiTheme="minorEastAsia" w:eastAsiaTheme="minorEastAsia" w:hAnsiTheme="minorEastAsia" w:cstheme="minorEastAsia" w:hint="eastAsia"/>
                <w:kern w:val="0"/>
                <w:sz w:val="28"/>
                <w:szCs w:val="28"/>
              </w:rPr>
              <w:t>5</w:t>
            </w:r>
          </w:p>
        </w:tc>
        <w:tc>
          <w:tcPr>
            <w:tcW w:w="2175" w:type="dxa"/>
            <w:tcBorders>
              <w:top w:val="single" w:sz="6" w:space="0" w:color="DEDEDE"/>
              <w:left w:val="single" w:sz="6" w:space="0" w:color="DEDEDE"/>
              <w:bottom w:val="single" w:sz="6" w:space="0" w:color="DEDEDE"/>
              <w:right w:val="single" w:sz="6" w:space="0" w:color="DEDEDE"/>
            </w:tcBorders>
            <w:shd w:val="clear" w:color="auto" w:fill="auto"/>
            <w:tcMar>
              <w:top w:w="0" w:type="dxa"/>
              <w:left w:w="105" w:type="dxa"/>
              <w:bottom w:w="0" w:type="dxa"/>
              <w:right w:w="105" w:type="dxa"/>
            </w:tcMar>
          </w:tcPr>
          <w:p w:rsidR="00BD2FEB" w:rsidRPr="001D79E8" w:rsidRDefault="00574AD1">
            <w:pPr>
              <w:widowControl/>
              <w:spacing w:line="555" w:lineRule="atLeast"/>
              <w:jc w:val="center"/>
              <w:rPr>
                <w:rFonts w:asciiTheme="minorEastAsia" w:eastAsiaTheme="minorEastAsia" w:hAnsiTheme="minorEastAsia" w:cstheme="minorEastAsia"/>
                <w:kern w:val="0"/>
                <w:sz w:val="28"/>
                <w:szCs w:val="28"/>
              </w:rPr>
            </w:pPr>
            <w:r w:rsidRPr="001D79E8">
              <w:rPr>
                <w:rFonts w:asciiTheme="minorEastAsia" w:eastAsiaTheme="minorEastAsia" w:hAnsiTheme="minorEastAsia" w:cstheme="minorEastAsia" w:hint="eastAsia"/>
                <w:kern w:val="0"/>
                <w:sz w:val="28"/>
                <w:szCs w:val="28"/>
              </w:rPr>
              <w:t>20.15:1</w:t>
            </w:r>
          </w:p>
        </w:tc>
      </w:tr>
      <w:tr w:rsidR="00BD2FEB" w:rsidRPr="001D79E8">
        <w:trPr>
          <w:trHeight w:val="555"/>
          <w:tblCellSpacing w:w="0" w:type="dxa"/>
        </w:trPr>
        <w:tc>
          <w:tcPr>
            <w:tcW w:w="2280" w:type="dxa"/>
            <w:tcBorders>
              <w:top w:val="single" w:sz="6" w:space="0" w:color="DEDEDE"/>
              <w:left w:val="single" w:sz="6" w:space="0" w:color="DEDEDE"/>
              <w:bottom w:val="single" w:sz="6" w:space="0" w:color="DEDEDE"/>
              <w:right w:val="single" w:sz="6" w:space="0" w:color="DEDEDE"/>
            </w:tcBorders>
            <w:shd w:val="clear" w:color="auto" w:fill="auto"/>
            <w:noWrap/>
            <w:tcMar>
              <w:top w:w="0" w:type="dxa"/>
              <w:left w:w="105" w:type="dxa"/>
              <w:bottom w:w="0" w:type="dxa"/>
              <w:right w:w="105" w:type="dxa"/>
            </w:tcMar>
            <w:vAlign w:val="center"/>
          </w:tcPr>
          <w:p w:rsidR="00BD2FEB" w:rsidRPr="001D79E8" w:rsidRDefault="00376E96">
            <w:pPr>
              <w:widowControl/>
              <w:spacing w:line="555" w:lineRule="atLeast"/>
              <w:jc w:val="left"/>
              <w:rPr>
                <w:rFonts w:asciiTheme="minorEastAsia" w:eastAsiaTheme="minorEastAsia" w:hAnsiTheme="minorEastAsia" w:cstheme="minorEastAsia"/>
                <w:kern w:val="0"/>
                <w:sz w:val="28"/>
                <w:szCs w:val="28"/>
              </w:rPr>
            </w:pPr>
            <w:r w:rsidRPr="001D79E8">
              <w:rPr>
                <w:rFonts w:asciiTheme="minorEastAsia" w:eastAsiaTheme="minorEastAsia" w:hAnsiTheme="minorEastAsia" w:cstheme="minorEastAsia" w:hint="eastAsia"/>
                <w:kern w:val="0"/>
                <w:sz w:val="28"/>
                <w:szCs w:val="28"/>
              </w:rPr>
              <w:t>“双师型”教师</w:t>
            </w:r>
          </w:p>
        </w:tc>
        <w:tc>
          <w:tcPr>
            <w:tcW w:w="1275" w:type="dxa"/>
            <w:tcBorders>
              <w:top w:val="single" w:sz="6" w:space="0" w:color="DEDEDE"/>
              <w:left w:val="single" w:sz="6" w:space="0" w:color="DEDEDE"/>
              <w:bottom w:val="single" w:sz="6" w:space="0" w:color="DEDEDE"/>
              <w:right w:val="single" w:sz="6" w:space="0" w:color="DEDEDE"/>
            </w:tcBorders>
            <w:shd w:val="clear" w:color="auto" w:fill="auto"/>
            <w:noWrap/>
            <w:tcMar>
              <w:top w:w="0" w:type="dxa"/>
              <w:left w:w="105" w:type="dxa"/>
              <w:bottom w:w="0" w:type="dxa"/>
              <w:right w:w="105" w:type="dxa"/>
            </w:tcMar>
            <w:vAlign w:val="center"/>
          </w:tcPr>
          <w:p w:rsidR="00BD2FEB" w:rsidRPr="001D79E8" w:rsidRDefault="00574AD1">
            <w:pPr>
              <w:widowControl/>
              <w:spacing w:line="555" w:lineRule="atLeast"/>
              <w:jc w:val="center"/>
              <w:rPr>
                <w:rFonts w:asciiTheme="minorEastAsia" w:eastAsiaTheme="minorEastAsia" w:hAnsiTheme="minorEastAsia" w:cstheme="minorEastAsia"/>
                <w:kern w:val="0"/>
                <w:sz w:val="28"/>
                <w:szCs w:val="28"/>
              </w:rPr>
            </w:pPr>
            <w:r w:rsidRPr="001D79E8">
              <w:rPr>
                <w:rFonts w:asciiTheme="minorEastAsia" w:eastAsiaTheme="minorEastAsia" w:hAnsiTheme="minorEastAsia" w:cstheme="minorEastAsia" w:hint="eastAsia"/>
                <w:kern w:val="0"/>
                <w:sz w:val="28"/>
                <w:szCs w:val="28"/>
              </w:rPr>
              <w:t>44</w:t>
            </w:r>
          </w:p>
        </w:tc>
        <w:tc>
          <w:tcPr>
            <w:tcW w:w="1275" w:type="dxa"/>
            <w:tcBorders>
              <w:top w:val="single" w:sz="6" w:space="0" w:color="DEDEDE"/>
              <w:left w:val="single" w:sz="6" w:space="0" w:color="DEDEDE"/>
              <w:bottom w:val="single" w:sz="6" w:space="0" w:color="DEDEDE"/>
              <w:right w:val="single" w:sz="6" w:space="0" w:color="DEDEDE"/>
            </w:tcBorders>
            <w:shd w:val="clear" w:color="auto" w:fill="auto"/>
            <w:noWrap/>
            <w:tcMar>
              <w:top w:w="0" w:type="dxa"/>
              <w:left w:w="105" w:type="dxa"/>
              <w:bottom w:w="0" w:type="dxa"/>
              <w:right w:w="105" w:type="dxa"/>
            </w:tcMar>
            <w:vAlign w:val="center"/>
          </w:tcPr>
          <w:p w:rsidR="00BD2FEB" w:rsidRPr="001D79E8" w:rsidRDefault="00574AD1">
            <w:pPr>
              <w:widowControl/>
              <w:spacing w:line="555" w:lineRule="atLeast"/>
              <w:jc w:val="center"/>
              <w:rPr>
                <w:rFonts w:asciiTheme="minorEastAsia" w:eastAsiaTheme="minorEastAsia" w:hAnsiTheme="minorEastAsia" w:cstheme="minorEastAsia"/>
                <w:kern w:val="0"/>
                <w:sz w:val="28"/>
                <w:szCs w:val="28"/>
              </w:rPr>
            </w:pPr>
            <w:r w:rsidRPr="001D79E8">
              <w:rPr>
                <w:rFonts w:asciiTheme="minorEastAsia" w:eastAsiaTheme="minorEastAsia" w:hAnsiTheme="minorEastAsia" w:cstheme="minorEastAsia" w:hint="eastAsia"/>
                <w:kern w:val="0"/>
                <w:sz w:val="28"/>
                <w:szCs w:val="28"/>
              </w:rPr>
              <w:t>48</w:t>
            </w:r>
          </w:p>
        </w:tc>
        <w:tc>
          <w:tcPr>
            <w:tcW w:w="1410" w:type="dxa"/>
            <w:tcBorders>
              <w:top w:val="single" w:sz="6" w:space="0" w:color="DEDEDE"/>
              <w:left w:val="single" w:sz="6" w:space="0" w:color="DEDEDE"/>
              <w:bottom w:val="single" w:sz="6" w:space="0" w:color="DEDEDE"/>
              <w:right w:val="single" w:sz="6" w:space="0" w:color="DEDEDE"/>
            </w:tcBorders>
            <w:shd w:val="clear" w:color="auto" w:fill="auto"/>
            <w:noWrap/>
            <w:tcMar>
              <w:top w:w="0" w:type="dxa"/>
              <w:left w:w="105" w:type="dxa"/>
              <w:bottom w:w="0" w:type="dxa"/>
              <w:right w:w="105" w:type="dxa"/>
            </w:tcMar>
            <w:vAlign w:val="center"/>
          </w:tcPr>
          <w:p w:rsidR="00BD2FEB" w:rsidRPr="001D79E8" w:rsidRDefault="00574AD1">
            <w:pPr>
              <w:widowControl/>
              <w:spacing w:line="555" w:lineRule="atLeast"/>
              <w:jc w:val="center"/>
              <w:rPr>
                <w:rFonts w:asciiTheme="minorEastAsia" w:eastAsiaTheme="minorEastAsia" w:hAnsiTheme="minorEastAsia" w:cstheme="minorEastAsia"/>
                <w:kern w:val="0"/>
                <w:sz w:val="28"/>
                <w:szCs w:val="28"/>
              </w:rPr>
            </w:pPr>
            <w:r w:rsidRPr="001D79E8">
              <w:rPr>
                <w:rFonts w:asciiTheme="minorEastAsia" w:eastAsiaTheme="minorEastAsia" w:hAnsiTheme="minorEastAsia" w:cstheme="minorEastAsia" w:hint="eastAsia"/>
                <w:kern w:val="0"/>
                <w:sz w:val="28"/>
                <w:szCs w:val="28"/>
              </w:rPr>
              <w:t>4</w:t>
            </w:r>
          </w:p>
        </w:tc>
        <w:tc>
          <w:tcPr>
            <w:tcW w:w="2175" w:type="dxa"/>
            <w:tcBorders>
              <w:top w:val="single" w:sz="6" w:space="0" w:color="DEDEDE"/>
              <w:left w:val="single" w:sz="6" w:space="0" w:color="DEDEDE"/>
              <w:bottom w:val="single" w:sz="6" w:space="0" w:color="DEDEDE"/>
              <w:right w:val="single" w:sz="6" w:space="0" w:color="DEDEDE"/>
            </w:tcBorders>
            <w:shd w:val="clear" w:color="auto" w:fill="auto"/>
            <w:tcMar>
              <w:top w:w="0" w:type="dxa"/>
              <w:left w:w="105" w:type="dxa"/>
              <w:bottom w:w="0" w:type="dxa"/>
              <w:right w:w="105" w:type="dxa"/>
            </w:tcMar>
          </w:tcPr>
          <w:p w:rsidR="00BD2FEB" w:rsidRPr="001D79E8" w:rsidRDefault="00574AD1">
            <w:pPr>
              <w:widowControl/>
              <w:spacing w:line="555" w:lineRule="atLeast"/>
              <w:jc w:val="center"/>
              <w:rPr>
                <w:rFonts w:asciiTheme="minorEastAsia" w:eastAsiaTheme="minorEastAsia" w:hAnsiTheme="minorEastAsia" w:cstheme="minorEastAsia"/>
                <w:kern w:val="0"/>
                <w:sz w:val="28"/>
                <w:szCs w:val="28"/>
              </w:rPr>
            </w:pPr>
            <w:r w:rsidRPr="001D79E8">
              <w:rPr>
                <w:rFonts w:asciiTheme="minorEastAsia" w:eastAsiaTheme="minorEastAsia" w:hAnsiTheme="minorEastAsia" w:cstheme="minorEastAsia" w:hint="eastAsia"/>
                <w:kern w:val="0"/>
                <w:sz w:val="28"/>
                <w:szCs w:val="28"/>
              </w:rPr>
              <w:t>20.36:1</w:t>
            </w:r>
          </w:p>
        </w:tc>
      </w:tr>
      <w:tr w:rsidR="00BD2FEB" w:rsidRPr="001D79E8">
        <w:trPr>
          <w:trHeight w:val="555"/>
          <w:tblCellSpacing w:w="0" w:type="dxa"/>
        </w:trPr>
        <w:tc>
          <w:tcPr>
            <w:tcW w:w="2280" w:type="dxa"/>
            <w:tcBorders>
              <w:top w:val="single" w:sz="6" w:space="0" w:color="DEDEDE"/>
              <w:left w:val="single" w:sz="6" w:space="0" w:color="DEDEDE"/>
              <w:bottom w:val="single" w:sz="6" w:space="0" w:color="DEDEDE"/>
              <w:right w:val="single" w:sz="6" w:space="0" w:color="DEDEDE"/>
            </w:tcBorders>
            <w:shd w:val="clear" w:color="auto" w:fill="auto"/>
            <w:noWrap/>
            <w:tcMar>
              <w:top w:w="0" w:type="dxa"/>
              <w:left w:w="105" w:type="dxa"/>
              <w:bottom w:w="0" w:type="dxa"/>
              <w:right w:w="105" w:type="dxa"/>
            </w:tcMar>
            <w:vAlign w:val="center"/>
          </w:tcPr>
          <w:p w:rsidR="00BD2FEB" w:rsidRPr="001D79E8" w:rsidRDefault="00376E96">
            <w:pPr>
              <w:widowControl/>
              <w:spacing w:line="555" w:lineRule="atLeast"/>
              <w:jc w:val="left"/>
              <w:rPr>
                <w:rFonts w:asciiTheme="minorEastAsia" w:eastAsiaTheme="minorEastAsia" w:hAnsiTheme="minorEastAsia" w:cstheme="minorEastAsia"/>
                <w:kern w:val="0"/>
                <w:sz w:val="28"/>
                <w:szCs w:val="28"/>
              </w:rPr>
            </w:pPr>
            <w:r w:rsidRPr="001D79E8">
              <w:rPr>
                <w:rFonts w:asciiTheme="minorEastAsia" w:eastAsiaTheme="minorEastAsia" w:hAnsiTheme="minorEastAsia" w:cstheme="minorEastAsia" w:hint="eastAsia"/>
                <w:kern w:val="0"/>
                <w:sz w:val="28"/>
                <w:szCs w:val="28"/>
              </w:rPr>
              <w:t>高级职称教师</w:t>
            </w:r>
          </w:p>
        </w:tc>
        <w:tc>
          <w:tcPr>
            <w:tcW w:w="1275" w:type="dxa"/>
            <w:tcBorders>
              <w:top w:val="single" w:sz="6" w:space="0" w:color="DEDEDE"/>
              <w:left w:val="single" w:sz="6" w:space="0" w:color="DEDEDE"/>
              <w:bottom w:val="single" w:sz="6" w:space="0" w:color="DEDEDE"/>
              <w:right w:val="single" w:sz="6" w:space="0" w:color="DEDEDE"/>
            </w:tcBorders>
            <w:shd w:val="clear" w:color="auto" w:fill="auto"/>
            <w:noWrap/>
            <w:tcMar>
              <w:top w:w="0" w:type="dxa"/>
              <w:left w:w="105" w:type="dxa"/>
              <w:bottom w:w="0" w:type="dxa"/>
              <w:right w:w="105" w:type="dxa"/>
            </w:tcMar>
            <w:vAlign w:val="center"/>
          </w:tcPr>
          <w:p w:rsidR="00BD2FEB" w:rsidRPr="001D79E8" w:rsidRDefault="00574AD1">
            <w:pPr>
              <w:widowControl/>
              <w:spacing w:line="555" w:lineRule="atLeast"/>
              <w:jc w:val="center"/>
              <w:rPr>
                <w:rFonts w:asciiTheme="minorEastAsia" w:eastAsiaTheme="minorEastAsia" w:hAnsiTheme="minorEastAsia" w:cstheme="minorEastAsia"/>
                <w:kern w:val="0"/>
                <w:sz w:val="28"/>
                <w:szCs w:val="28"/>
              </w:rPr>
            </w:pPr>
            <w:r w:rsidRPr="001D79E8">
              <w:rPr>
                <w:rFonts w:asciiTheme="minorEastAsia" w:eastAsiaTheme="minorEastAsia" w:hAnsiTheme="minorEastAsia" w:cstheme="minorEastAsia" w:hint="eastAsia"/>
                <w:kern w:val="0"/>
                <w:sz w:val="28"/>
                <w:szCs w:val="28"/>
              </w:rPr>
              <w:t>7</w:t>
            </w:r>
          </w:p>
        </w:tc>
        <w:tc>
          <w:tcPr>
            <w:tcW w:w="1275" w:type="dxa"/>
            <w:tcBorders>
              <w:top w:val="single" w:sz="6" w:space="0" w:color="DEDEDE"/>
              <w:left w:val="single" w:sz="6" w:space="0" w:color="DEDEDE"/>
              <w:bottom w:val="single" w:sz="6" w:space="0" w:color="DEDEDE"/>
              <w:right w:val="single" w:sz="6" w:space="0" w:color="DEDEDE"/>
            </w:tcBorders>
            <w:shd w:val="clear" w:color="auto" w:fill="auto"/>
            <w:noWrap/>
            <w:tcMar>
              <w:top w:w="0" w:type="dxa"/>
              <w:left w:w="105" w:type="dxa"/>
              <w:bottom w:w="0" w:type="dxa"/>
              <w:right w:w="105" w:type="dxa"/>
            </w:tcMar>
            <w:vAlign w:val="center"/>
          </w:tcPr>
          <w:p w:rsidR="00BD2FEB" w:rsidRPr="001D79E8" w:rsidRDefault="00574AD1">
            <w:pPr>
              <w:widowControl/>
              <w:spacing w:line="555" w:lineRule="atLeast"/>
              <w:jc w:val="center"/>
              <w:rPr>
                <w:rFonts w:asciiTheme="minorEastAsia" w:eastAsiaTheme="minorEastAsia" w:hAnsiTheme="minorEastAsia" w:cstheme="minorEastAsia"/>
                <w:kern w:val="0"/>
                <w:sz w:val="28"/>
                <w:szCs w:val="28"/>
              </w:rPr>
            </w:pPr>
            <w:r w:rsidRPr="001D79E8">
              <w:rPr>
                <w:rFonts w:asciiTheme="minorEastAsia" w:eastAsiaTheme="minorEastAsia" w:hAnsiTheme="minorEastAsia" w:cstheme="minorEastAsia" w:hint="eastAsia"/>
                <w:kern w:val="0"/>
                <w:sz w:val="28"/>
                <w:szCs w:val="28"/>
              </w:rPr>
              <w:t>8</w:t>
            </w:r>
          </w:p>
        </w:tc>
        <w:tc>
          <w:tcPr>
            <w:tcW w:w="1410" w:type="dxa"/>
            <w:tcBorders>
              <w:top w:val="single" w:sz="6" w:space="0" w:color="DEDEDE"/>
              <w:left w:val="single" w:sz="6" w:space="0" w:color="DEDEDE"/>
              <w:bottom w:val="single" w:sz="6" w:space="0" w:color="DEDEDE"/>
              <w:right w:val="single" w:sz="6" w:space="0" w:color="DEDEDE"/>
            </w:tcBorders>
            <w:shd w:val="clear" w:color="auto" w:fill="auto"/>
            <w:noWrap/>
            <w:tcMar>
              <w:top w:w="0" w:type="dxa"/>
              <w:left w:w="105" w:type="dxa"/>
              <w:bottom w:w="0" w:type="dxa"/>
              <w:right w:w="105" w:type="dxa"/>
            </w:tcMar>
            <w:vAlign w:val="center"/>
          </w:tcPr>
          <w:p w:rsidR="00BD2FEB" w:rsidRPr="001D79E8" w:rsidRDefault="00574AD1">
            <w:pPr>
              <w:widowControl/>
              <w:spacing w:line="555" w:lineRule="atLeast"/>
              <w:jc w:val="center"/>
              <w:rPr>
                <w:rFonts w:asciiTheme="minorEastAsia" w:eastAsiaTheme="minorEastAsia" w:hAnsiTheme="minorEastAsia" w:cstheme="minorEastAsia"/>
                <w:kern w:val="0"/>
                <w:sz w:val="28"/>
                <w:szCs w:val="28"/>
              </w:rPr>
            </w:pPr>
            <w:r w:rsidRPr="001D79E8">
              <w:rPr>
                <w:rFonts w:asciiTheme="minorEastAsia" w:eastAsiaTheme="minorEastAsia" w:hAnsiTheme="minorEastAsia" w:cstheme="minorEastAsia" w:hint="eastAsia"/>
                <w:kern w:val="0"/>
                <w:sz w:val="28"/>
                <w:szCs w:val="28"/>
              </w:rPr>
              <w:t>1</w:t>
            </w:r>
          </w:p>
        </w:tc>
        <w:tc>
          <w:tcPr>
            <w:tcW w:w="2175" w:type="dxa"/>
            <w:tcBorders>
              <w:top w:val="single" w:sz="6" w:space="0" w:color="DEDEDE"/>
              <w:left w:val="single" w:sz="6" w:space="0" w:color="DEDEDE"/>
              <w:bottom w:val="single" w:sz="6" w:space="0" w:color="DEDEDE"/>
              <w:right w:val="single" w:sz="6" w:space="0" w:color="DEDEDE"/>
            </w:tcBorders>
            <w:shd w:val="clear" w:color="auto" w:fill="auto"/>
            <w:tcMar>
              <w:top w:w="0" w:type="dxa"/>
              <w:left w:w="105" w:type="dxa"/>
              <w:bottom w:w="0" w:type="dxa"/>
              <w:right w:w="105" w:type="dxa"/>
            </w:tcMar>
          </w:tcPr>
          <w:p w:rsidR="00BD2FEB" w:rsidRPr="001D79E8" w:rsidRDefault="00BD2FEB">
            <w:pPr>
              <w:widowControl/>
              <w:spacing w:line="555" w:lineRule="atLeast"/>
              <w:jc w:val="center"/>
              <w:rPr>
                <w:rFonts w:asciiTheme="minorEastAsia" w:eastAsiaTheme="minorEastAsia" w:hAnsiTheme="minorEastAsia" w:cstheme="minorEastAsia"/>
                <w:kern w:val="0"/>
                <w:sz w:val="28"/>
                <w:szCs w:val="28"/>
              </w:rPr>
            </w:pPr>
          </w:p>
        </w:tc>
      </w:tr>
    </w:tbl>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现有教职工</w:t>
      </w:r>
      <w:r w:rsidR="00574AD1" w:rsidRPr="001D79E8">
        <w:rPr>
          <w:rFonts w:asciiTheme="minorEastAsia" w:eastAsiaTheme="minorEastAsia" w:hAnsiTheme="minorEastAsia" w:cstheme="minorEastAsia" w:hint="eastAsia"/>
          <w:sz w:val="28"/>
          <w:szCs w:val="28"/>
        </w:rPr>
        <w:t>85</w:t>
      </w:r>
      <w:r w:rsidRPr="001D79E8">
        <w:rPr>
          <w:rFonts w:asciiTheme="minorEastAsia" w:eastAsiaTheme="minorEastAsia" w:hAnsiTheme="minorEastAsia" w:cstheme="minorEastAsia" w:hint="eastAsia"/>
          <w:sz w:val="28"/>
          <w:szCs w:val="28"/>
        </w:rPr>
        <w:t>人，专任教师</w:t>
      </w:r>
      <w:r w:rsidR="00574AD1" w:rsidRPr="001D79E8">
        <w:rPr>
          <w:rFonts w:asciiTheme="minorEastAsia" w:eastAsiaTheme="minorEastAsia" w:hAnsiTheme="minorEastAsia" w:cstheme="minorEastAsia" w:hint="eastAsia"/>
          <w:sz w:val="28"/>
          <w:szCs w:val="28"/>
        </w:rPr>
        <w:t>53</w:t>
      </w:r>
      <w:r w:rsidRPr="001D79E8">
        <w:rPr>
          <w:rFonts w:asciiTheme="minorEastAsia" w:eastAsiaTheme="minorEastAsia" w:hAnsiTheme="minorEastAsia" w:cstheme="minorEastAsia" w:hint="eastAsia"/>
          <w:sz w:val="28"/>
          <w:szCs w:val="28"/>
        </w:rPr>
        <w:t>人(含外聘教师</w:t>
      </w:r>
      <w:r w:rsidR="00574AD1" w:rsidRPr="001D79E8">
        <w:rPr>
          <w:rFonts w:asciiTheme="minorEastAsia" w:eastAsiaTheme="minorEastAsia" w:hAnsiTheme="minorEastAsia" w:cstheme="minorEastAsia" w:hint="eastAsia"/>
          <w:sz w:val="28"/>
          <w:szCs w:val="28"/>
        </w:rPr>
        <w:t>1</w:t>
      </w:r>
      <w:r w:rsidRPr="001D79E8">
        <w:rPr>
          <w:rFonts w:asciiTheme="minorEastAsia" w:eastAsiaTheme="minorEastAsia" w:hAnsiTheme="minorEastAsia" w:cstheme="minorEastAsia" w:hint="eastAsia"/>
          <w:sz w:val="28"/>
          <w:szCs w:val="28"/>
        </w:rPr>
        <w:t>人)，生师比为</w:t>
      </w:r>
      <w:r w:rsidR="00574AD1" w:rsidRPr="001D79E8">
        <w:rPr>
          <w:rFonts w:asciiTheme="minorEastAsia" w:eastAsiaTheme="minorEastAsia" w:hAnsiTheme="minorEastAsia" w:cstheme="minorEastAsia" w:hint="eastAsia"/>
          <w:sz w:val="28"/>
          <w:szCs w:val="28"/>
        </w:rPr>
        <w:t>20.36:1，</w:t>
      </w:r>
      <w:r w:rsidRPr="001D79E8">
        <w:rPr>
          <w:rFonts w:asciiTheme="minorEastAsia" w:eastAsiaTheme="minorEastAsia" w:hAnsiTheme="minorEastAsia" w:cstheme="minorEastAsia" w:hint="eastAsia"/>
          <w:sz w:val="28"/>
          <w:szCs w:val="28"/>
        </w:rPr>
        <w:t>兼职教师</w:t>
      </w:r>
      <w:r w:rsidR="00574AD1" w:rsidRPr="001D79E8">
        <w:rPr>
          <w:rFonts w:asciiTheme="minorEastAsia" w:eastAsiaTheme="minorEastAsia" w:hAnsiTheme="minorEastAsia" w:cstheme="minorEastAsia" w:hint="eastAsia"/>
          <w:sz w:val="28"/>
          <w:szCs w:val="28"/>
        </w:rPr>
        <w:t>1</w:t>
      </w:r>
      <w:r w:rsidRPr="001D79E8">
        <w:rPr>
          <w:rFonts w:asciiTheme="minorEastAsia" w:eastAsiaTheme="minorEastAsia" w:hAnsiTheme="minorEastAsia" w:cstheme="minorEastAsia" w:hint="eastAsia"/>
          <w:sz w:val="28"/>
          <w:szCs w:val="28"/>
        </w:rPr>
        <w:t>人，占比例</w:t>
      </w:r>
      <w:r w:rsidR="00574AD1" w:rsidRPr="001D79E8">
        <w:rPr>
          <w:rFonts w:asciiTheme="minorEastAsia" w:eastAsiaTheme="minorEastAsia" w:hAnsiTheme="minorEastAsia" w:cstheme="minorEastAsia" w:hint="eastAsia"/>
          <w:sz w:val="28"/>
          <w:szCs w:val="28"/>
        </w:rPr>
        <w:t>1.89</w:t>
      </w:r>
      <w:r w:rsidRPr="001D79E8">
        <w:rPr>
          <w:rFonts w:asciiTheme="minorEastAsia" w:eastAsiaTheme="minorEastAsia" w:hAnsiTheme="minorEastAsia" w:cstheme="minorEastAsia" w:hint="eastAsia"/>
          <w:sz w:val="28"/>
          <w:szCs w:val="28"/>
        </w:rPr>
        <w:t>%。本科</w:t>
      </w:r>
      <w:r w:rsidR="00574AD1" w:rsidRPr="001D79E8">
        <w:rPr>
          <w:rFonts w:asciiTheme="minorEastAsia" w:eastAsiaTheme="minorEastAsia" w:hAnsiTheme="minorEastAsia" w:cstheme="minorEastAsia" w:hint="eastAsia"/>
          <w:sz w:val="28"/>
          <w:szCs w:val="28"/>
        </w:rPr>
        <w:t>及</w:t>
      </w:r>
      <w:r w:rsidRPr="001D79E8">
        <w:rPr>
          <w:rFonts w:asciiTheme="minorEastAsia" w:eastAsiaTheme="minorEastAsia" w:hAnsiTheme="minorEastAsia" w:cstheme="minorEastAsia" w:hint="eastAsia"/>
          <w:sz w:val="28"/>
          <w:szCs w:val="28"/>
        </w:rPr>
        <w:t>以上学历</w:t>
      </w:r>
      <w:r w:rsidR="00574AD1" w:rsidRPr="001D79E8">
        <w:rPr>
          <w:rFonts w:asciiTheme="minorEastAsia" w:eastAsiaTheme="minorEastAsia" w:hAnsiTheme="minorEastAsia" w:cstheme="minorEastAsia" w:hint="eastAsia"/>
          <w:sz w:val="28"/>
          <w:szCs w:val="28"/>
        </w:rPr>
        <w:t>51</w:t>
      </w:r>
      <w:r w:rsidRPr="001D79E8">
        <w:rPr>
          <w:rFonts w:asciiTheme="minorEastAsia" w:eastAsiaTheme="minorEastAsia" w:hAnsiTheme="minorEastAsia" w:cstheme="minorEastAsia" w:hint="eastAsia"/>
          <w:sz w:val="28"/>
          <w:szCs w:val="28"/>
        </w:rPr>
        <w:t>人，占比例96</w:t>
      </w:r>
      <w:r w:rsidR="00574AD1" w:rsidRPr="001D79E8">
        <w:rPr>
          <w:rFonts w:asciiTheme="minorEastAsia" w:eastAsiaTheme="minorEastAsia" w:hAnsiTheme="minorEastAsia" w:cstheme="minorEastAsia" w:hint="eastAsia"/>
          <w:sz w:val="28"/>
          <w:szCs w:val="28"/>
        </w:rPr>
        <w:t>.23</w:t>
      </w:r>
      <w:r w:rsidRPr="001D79E8">
        <w:rPr>
          <w:rFonts w:asciiTheme="minorEastAsia" w:eastAsiaTheme="minorEastAsia" w:hAnsiTheme="minorEastAsia" w:cstheme="minorEastAsia" w:hint="eastAsia"/>
          <w:sz w:val="28"/>
          <w:szCs w:val="28"/>
        </w:rPr>
        <w:t>%；研究生以上学历教师</w:t>
      </w:r>
      <w:r w:rsidR="00574AD1" w:rsidRPr="001D79E8">
        <w:rPr>
          <w:rFonts w:asciiTheme="minorEastAsia" w:eastAsiaTheme="minorEastAsia" w:hAnsiTheme="minorEastAsia" w:cstheme="minorEastAsia" w:hint="eastAsia"/>
          <w:sz w:val="28"/>
          <w:szCs w:val="28"/>
        </w:rPr>
        <w:t>3</w:t>
      </w:r>
      <w:r w:rsidRPr="001D79E8">
        <w:rPr>
          <w:rFonts w:asciiTheme="minorEastAsia" w:eastAsiaTheme="minorEastAsia" w:hAnsiTheme="minorEastAsia" w:cstheme="minorEastAsia" w:hint="eastAsia"/>
          <w:sz w:val="28"/>
          <w:szCs w:val="28"/>
        </w:rPr>
        <w:t>人，占比例</w:t>
      </w:r>
      <w:r w:rsidR="00574AD1" w:rsidRPr="001D79E8">
        <w:rPr>
          <w:rFonts w:asciiTheme="minorEastAsia" w:eastAsiaTheme="minorEastAsia" w:hAnsiTheme="minorEastAsia" w:cstheme="minorEastAsia" w:hint="eastAsia"/>
          <w:sz w:val="28"/>
          <w:szCs w:val="28"/>
        </w:rPr>
        <w:t>5.67</w:t>
      </w:r>
      <w:r w:rsidRPr="001D79E8">
        <w:rPr>
          <w:rFonts w:asciiTheme="minorEastAsia" w:eastAsiaTheme="minorEastAsia" w:hAnsiTheme="minorEastAsia" w:cstheme="minorEastAsia" w:hint="eastAsia"/>
          <w:sz w:val="28"/>
          <w:szCs w:val="28"/>
        </w:rPr>
        <w:t>%；教师学历达标率为</w:t>
      </w:r>
      <w:r w:rsidR="00574AD1" w:rsidRPr="001D79E8">
        <w:rPr>
          <w:rFonts w:asciiTheme="minorEastAsia" w:eastAsiaTheme="minorEastAsia" w:hAnsiTheme="minorEastAsia" w:cstheme="minorEastAsia" w:hint="eastAsia"/>
          <w:sz w:val="28"/>
          <w:szCs w:val="28"/>
        </w:rPr>
        <w:t>100</w:t>
      </w:r>
      <w:r w:rsidRPr="001D79E8">
        <w:rPr>
          <w:rFonts w:asciiTheme="minorEastAsia" w:eastAsiaTheme="minorEastAsia" w:hAnsiTheme="minorEastAsia" w:cstheme="minorEastAsia" w:hint="eastAsia"/>
          <w:sz w:val="28"/>
          <w:szCs w:val="28"/>
        </w:rPr>
        <w:t>%。高级职称</w:t>
      </w:r>
      <w:r w:rsidR="00574AD1" w:rsidRPr="001D79E8">
        <w:rPr>
          <w:rFonts w:asciiTheme="minorEastAsia" w:eastAsiaTheme="minorEastAsia" w:hAnsiTheme="minorEastAsia" w:cstheme="minorEastAsia" w:hint="eastAsia"/>
          <w:sz w:val="28"/>
          <w:szCs w:val="28"/>
        </w:rPr>
        <w:t>8</w:t>
      </w:r>
      <w:r w:rsidRPr="001D79E8">
        <w:rPr>
          <w:rFonts w:asciiTheme="minorEastAsia" w:eastAsiaTheme="minorEastAsia" w:hAnsiTheme="minorEastAsia" w:cstheme="minorEastAsia" w:hint="eastAsia"/>
          <w:sz w:val="28"/>
          <w:szCs w:val="28"/>
        </w:rPr>
        <w:t>人，占比例</w:t>
      </w:r>
      <w:r w:rsidR="00574AD1" w:rsidRPr="001D79E8">
        <w:rPr>
          <w:rFonts w:asciiTheme="minorEastAsia" w:eastAsiaTheme="minorEastAsia" w:hAnsiTheme="minorEastAsia" w:cstheme="minorEastAsia" w:hint="eastAsia"/>
          <w:sz w:val="28"/>
          <w:szCs w:val="28"/>
        </w:rPr>
        <w:t>15.1</w:t>
      </w:r>
      <w:r w:rsidRPr="001D79E8">
        <w:rPr>
          <w:rFonts w:asciiTheme="minorEastAsia" w:eastAsiaTheme="minorEastAsia" w:hAnsiTheme="minorEastAsia" w:cstheme="minorEastAsia" w:hint="eastAsia"/>
          <w:sz w:val="28"/>
          <w:szCs w:val="28"/>
        </w:rPr>
        <w:t>% ；“双师型”教师</w:t>
      </w:r>
      <w:r w:rsidR="00574AD1" w:rsidRPr="001D79E8">
        <w:rPr>
          <w:rFonts w:asciiTheme="minorEastAsia" w:eastAsiaTheme="minorEastAsia" w:hAnsiTheme="minorEastAsia" w:cstheme="minorEastAsia" w:hint="eastAsia"/>
          <w:sz w:val="28"/>
          <w:szCs w:val="28"/>
        </w:rPr>
        <w:t>48</w:t>
      </w:r>
      <w:r w:rsidRPr="001D79E8">
        <w:rPr>
          <w:rFonts w:asciiTheme="minorEastAsia" w:eastAsiaTheme="minorEastAsia" w:hAnsiTheme="minorEastAsia" w:cstheme="minorEastAsia" w:hint="eastAsia"/>
          <w:sz w:val="28"/>
          <w:szCs w:val="28"/>
        </w:rPr>
        <w:t>人，占</w:t>
      </w:r>
      <w:r w:rsidR="00574AD1" w:rsidRPr="001D79E8">
        <w:rPr>
          <w:rFonts w:asciiTheme="minorEastAsia" w:eastAsiaTheme="minorEastAsia" w:hAnsiTheme="minorEastAsia" w:cstheme="minorEastAsia" w:hint="eastAsia"/>
          <w:sz w:val="28"/>
          <w:szCs w:val="28"/>
        </w:rPr>
        <w:t>专任</w:t>
      </w:r>
      <w:r w:rsidRPr="001D79E8">
        <w:rPr>
          <w:rFonts w:asciiTheme="minorEastAsia" w:eastAsiaTheme="minorEastAsia" w:hAnsiTheme="minorEastAsia" w:cstheme="minorEastAsia" w:hint="eastAsia"/>
          <w:sz w:val="28"/>
          <w:szCs w:val="28"/>
        </w:rPr>
        <w:t>教师比例</w:t>
      </w:r>
      <w:r w:rsidR="00574AD1" w:rsidRPr="001D79E8">
        <w:rPr>
          <w:rFonts w:asciiTheme="minorEastAsia" w:eastAsiaTheme="minorEastAsia" w:hAnsiTheme="minorEastAsia" w:cstheme="minorEastAsia" w:hint="eastAsia"/>
          <w:sz w:val="28"/>
          <w:szCs w:val="28"/>
        </w:rPr>
        <w:t>90.56</w:t>
      </w:r>
      <w:r w:rsidRPr="001D79E8">
        <w:rPr>
          <w:rFonts w:asciiTheme="minorEastAsia" w:eastAsiaTheme="minorEastAsia" w:hAnsiTheme="minorEastAsia" w:cstheme="minorEastAsia" w:hint="eastAsia"/>
          <w:sz w:val="28"/>
          <w:szCs w:val="28"/>
        </w:rPr>
        <w:t>%。教师培训规模</w:t>
      </w:r>
      <w:r w:rsidR="00B55E19" w:rsidRPr="001D79E8">
        <w:rPr>
          <w:rFonts w:asciiTheme="minorEastAsia" w:eastAsiaTheme="minorEastAsia" w:hAnsiTheme="minorEastAsia" w:cstheme="minorEastAsia" w:hint="eastAsia"/>
          <w:sz w:val="28"/>
          <w:szCs w:val="28"/>
        </w:rPr>
        <w:t>460多</w:t>
      </w:r>
      <w:r w:rsidRPr="001D79E8">
        <w:rPr>
          <w:rFonts w:asciiTheme="minorEastAsia" w:eastAsiaTheme="minorEastAsia" w:hAnsiTheme="minorEastAsia" w:cstheme="minorEastAsia" w:hint="eastAsia"/>
          <w:sz w:val="28"/>
          <w:szCs w:val="28"/>
        </w:rPr>
        <w:t>人次。教师素质各项指标比例均已达标。与上一年度相比，本年度教师学历全部达标.</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1.4设施设备</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2021年学校的生</w:t>
      </w:r>
      <w:proofErr w:type="gramStart"/>
      <w:r w:rsidRPr="001D79E8">
        <w:rPr>
          <w:rFonts w:asciiTheme="minorEastAsia" w:eastAsiaTheme="minorEastAsia" w:hAnsiTheme="minorEastAsia" w:cstheme="minorEastAsia" w:hint="eastAsia"/>
          <w:sz w:val="28"/>
          <w:szCs w:val="28"/>
        </w:rPr>
        <w:t>均教学</w:t>
      </w:r>
      <w:proofErr w:type="gramEnd"/>
      <w:r w:rsidRPr="001D79E8">
        <w:rPr>
          <w:rFonts w:asciiTheme="minorEastAsia" w:eastAsiaTheme="minorEastAsia" w:hAnsiTheme="minorEastAsia" w:cstheme="minorEastAsia" w:hint="eastAsia"/>
          <w:sz w:val="28"/>
          <w:szCs w:val="28"/>
        </w:rPr>
        <w:t>仪器设备值为</w:t>
      </w:r>
      <w:r w:rsidR="00B55E19" w:rsidRPr="001D79E8">
        <w:rPr>
          <w:rFonts w:asciiTheme="minorEastAsia" w:eastAsiaTheme="minorEastAsia" w:hAnsiTheme="minorEastAsia" w:cstheme="minorEastAsia" w:hint="eastAsia"/>
          <w:sz w:val="28"/>
          <w:szCs w:val="28"/>
        </w:rPr>
        <w:t>1350</w:t>
      </w:r>
      <w:r w:rsidRPr="001D79E8">
        <w:rPr>
          <w:rFonts w:asciiTheme="minorEastAsia" w:eastAsiaTheme="minorEastAsia" w:hAnsiTheme="minorEastAsia" w:cstheme="minorEastAsia" w:hint="eastAsia"/>
          <w:sz w:val="28"/>
          <w:szCs w:val="28"/>
        </w:rPr>
        <w:t>元；生均实习工位</w:t>
      </w:r>
      <w:r w:rsidR="00B55E19" w:rsidRPr="001D79E8">
        <w:rPr>
          <w:rFonts w:asciiTheme="minorEastAsia" w:eastAsiaTheme="minorEastAsia" w:hAnsiTheme="minorEastAsia" w:cstheme="minorEastAsia" w:hint="eastAsia"/>
          <w:sz w:val="28"/>
          <w:szCs w:val="28"/>
        </w:rPr>
        <w:t>1.3</w:t>
      </w:r>
      <w:r w:rsidRPr="001D79E8">
        <w:rPr>
          <w:rFonts w:asciiTheme="minorEastAsia" w:eastAsiaTheme="minorEastAsia" w:hAnsiTheme="minorEastAsia" w:cstheme="minorEastAsia" w:hint="eastAsia"/>
          <w:sz w:val="28"/>
          <w:szCs w:val="28"/>
        </w:rPr>
        <w:t>个；学校拥有图书</w:t>
      </w:r>
      <w:r w:rsidR="00B55E19" w:rsidRPr="001D79E8">
        <w:rPr>
          <w:rFonts w:asciiTheme="minorEastAsia" w:eastAsiaTheme="minorEastAsia" w:hAnsiTheme="minorEastAsia" w:cstheme="minorEastAsia" w:hint="eastAsia"/>
          <w:sz w:val="28"/>
          <w:szCs w:val="28"/>
        </w:rPr>
        <w:t>10000多</w:t>
      </w:r>
      <w:r w:rsidRPr="001D79E8">
        <w:rPr>
          <w:rFonts w:asciiTheme="minorEastAsia" w:eastAsiaTheme="minorEastAsia" w:hAnsiTheme="minorEastAsia" w:cstheme="minorEastAsia" w:hint="eastAsia"/>
          <w:sz w:val="28"/>
          <w:szCs w:val="28"/>
        </w:rPr>
        <w:t>册，生均图书</w:t>
      </w:r>
      <w:r w:rsidR="00B55E19" w:rsidRPr="001D79E8">
        <w:rPr>
          <w:rFonts w:asciiTheme="minorEastAsia" w:eastAsiaTheme="minorEastAsia" w:hAnsiTheme="minorEastAsia" w:cstheme="minorEastAsia" w:hint="eastAsia"/>
          <w:sz w:val="28"/>
          <w:szCs w:val="28"/>
        </w:rPr>
        <w:t>6</w:t>
      </w:r>
      <w:r w:rsidRPr="001D79E8">
        <w:rPr>
          <w:rFonts w:asciiTheme="minorEastAsia" w:eastAsiaTheme="minorEastAsia" w:hAnsiTheme="minorEastAsia" w:cstheme="minorEastAsia" w:hint="eastAsia"/>
          <w:sz w:val="28"/>
          <w:szCs w:val="28"/>
        </w:rPr>
        <w:t>册；数字媒体技术应用专业设备设施总价值</w:t>
      </w:r>
      <w:r w:rsidR="00B55E19" w:rsidRPr="001D79E8">
        <w:rPr>
          <w:rFonts w:asciiTheme="minorEastAsia" w:eastAsiaTheme="minorEastAsia" w:hAnsiTheme="minorEastAsia" w:cstheme="minorEastAsia" w:hint="eastAsia"/>
          <w:sz w:val="28"/>
          <w:szCs w:val="28"/>
        </w:rPr>
        <w:t>380多</w:t>
      </w:r>
      <w:r w:rsidRPr="001D79E8">
        <w:rPr>
          <w:rFonts w:asciiTheme="minorEastAsia" w:eastAsiaTheme="minorEastAsia" w:hAnsiTheme="minorEastAsia" w:cstheme="minorEastAsia" w:hint="eastAsia"/>
          <w:sz w:val="28"/>
          <w:szCs w:val="28"/>
        </w:rPr>
        <w:t>万元，生</w:t>
      </w:r>
      <w:proofErr w:type="gramStart"/>
      <w:r w:rsidRPr="001D79E8">
        <w:rPr>
          <w:rFonts w:asciiTheme="minorEastAsia" w:eastAsiaTheme="minorEastAsia" w:hAnsiTheme="minorEastAsia" w:cstheme="minorEastAsia" w:hint="eastAsia"/>
          <w:sz w:val="28"/>
          <w:szCs w:val="28"/>
        </w:rPr>
        <w:t>均设备</w:t>
      </w:r>
      <w:proofErr w:type="gramEnd"/>
      <w:r w:rsidR="00B55E19" w:rsidRPr="001D79E8">
        <w:rPr>
          <w:rFonts w:asciiTheme="minorEastAsia" w:eastAsiaTheme="minorEastAsia" w:hAnsiTheme="minorEastAsia" w:cstheme="minorEastAsia" w:hint="eastAsia"/>
          <w:sz w:val="28"/>
          <w:szCs w:val="28"/>
        </w:rPr>
        <w:t>2750</w:t>
      </w:r>
      <w:r w:rsidRPr="001D79E8">
        <w:rPr>
          <w:rFonts w:asciiTheme="minorEastAsia" w:eastAsiaTheme="minorEastAsia" w:hAnsiTheme="minorEastAsia" w:cstheme="minorEastAsia" w:hint="eastAsia"/>
          <w:sz w:val="28"/>
          <w:szCs w:val="28"/>
        </w:rPr>
        <w:t>元；其他专业的生</w:t>
      </w:r>
      <w:proofErr w:type="gramStart"/>
      <w:r w:rsidRPr="001D79E8">
        <w:rPr>
          <w:rFonts w:asciiTheme="minorEastAsia" w:eastAsiaTheme="minorEastAsia" w:hAnsiTheme="minorEastAsia" w:cstheme="minorEastAsia" w:hint="eastAsia"/>
          <w:sz w:val="28"/>
          <w:szCs w:val="28"/>
        </w:rPr>
        <w:t>均设备</w:t>
      </w:r>
      <w:proofErr w:type="gramEnd"/>
      <w:r w:rsidRPr="001D79E8">
        <w:rPr>
          <w:rFonts w:asciiTheme="minorEastAsia" w:eastAsiaTheme="minorEastAsia" w:hAnsiTheme="minorEastAsia" w:cstheme="minorEastAsia" w:hint="eastAsia"/>
          <w:sz w:val="28"/>
          <w:szCs w:val="28"/>
        </w:rPr>
        <w:t>不低于</w:t>
      </w:r>
      <w:r w:rsidR="00B55E19" w:rsidRPr="001D79E8">
        <w:rPr>
          <w:rFonts w:asciiTheme="minorEastAsia" w:eastAsiaTheme="minorEastAsia" w:hAnsiTheme="minorEastAsia" w:cstheme="minorEastAsia" w:hint="eastAsia"/>
          <w:sz w:val="28"/>
          <w:szCs w:val="28"/>
        </w:rPr>
        <w:t>2000</w:t>
      </w:r>
      <w:r w:rsidRPr="001D79E8">
        <w:rPr>
          <w:rFonts w:asciiTheme="minorEastAsia" w:eastAsiaTheme="minorEastAsia" w:hAnsiTheme="minorEastAsia" w:cstheme="minorEastAsia" w:hint="eastAsia"/>
          <w:sz w:val="28"/>
          <w:szCs w:val="28"/>
        </w:rPr>
        <w:t>元。总体看，学校设施设备的生均占有率和使用率，</w:t>
      </w:r>
      <w:r w:rsidRPr="001D79E8">
        <w:rPr>
          <w:rFonts w:asciiTheme="minorEastAsia" w:eastAsiaTheme="minorEastAsia" w:hAnsiTheme="minorEastAsia" w:cstheme="minorEastAsia" w:hint="eastAsia"/>
          <w:sz w:val="28"/>
          <w:szCs w:val="28"/>
        </w:rPr>
        <w:lastRenderedPageBreak/>
        <w:t>均比上一年度的实际水平状态增加12%。</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二、学生发展</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2.1学生素质</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 xml:space="preserve">学校生源绝大部分来自不能通过中考升入高中的中考落榜学生，整体学生的文化基础较低，学生思想道德素养、生活行为习惯、学习习惯和能力大部分都较弱较差。虽然此类生源给学校办学和教育管理带来了难度，但正是由于我们强烈的使命担当与责任担当，我校依然不忘初心，坚持改革发展，努力提高办学水平和质量。我校无疑解决了政府和社会的教育难题，分担了社会责任，减轻了政府的压力，使我校职业教育在服务“三农”和扶贫助困中起到重要作用。 </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多年来，学校坚持走“以德育人、学以致用”之路，确立“赏识、快乐、责任、关爱”的办学思想，树立“诚朴、明德、笃学、善美”的校风，瞄准“努力探索教育规律，坚持走特色办学之路，立足本县，面向市场”的办学目标，突出以培养合格人才为中心，深化管理体制改革，强化师资队伍建设，探索课程改革新思路，注重学生专业技能培养，注重学生行为习惯养成，注重教育质量提高，以管理严明、校风良好、升学就业率高而赢得社会各界以及同行业的好评。</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经过校内测试统计，年度文化课合格率100%；专业技能合格率98%；体质测评合格率</w:t>
      </w:r>
      <w:r w:rsidR="00B55E19" w:rsidRPr="001D79E8">
        <w:rPr>
          <w:rFonts w:asciiTheme="minorEastAsia" w:eastAsiaTheme="minorEastAsia" w:hAnsiTheme="minorEastAsia" w:cstheme="minorEastAsia" w:hint="eastAsia"/>
          <w:sz w:val="28"/>
          <w:szCs w:val="28"/>
        </w:rPr>
        <w:t>99</w:t>
      </w:r>
      <w:r w:rsidRPr="001D79E8">
        <w:rPr>
          <w:rFonts w:asciiTheme="minorEastAsia" w:eastAsiaTheme="minorEastAsia" w:hAnsiTheme="minorEastAsia" w:cstheme="minorEastAsia" w:hint="eastAsia"/>
          <w:sz w:val="28"/>
          <w:szCs w:val="28"/>
        </w:rPr>
        <w:t>%</w:t>
      </w:r>
      <w:r w:rsidR="00B55E19" w:rsidRPr="001D79E8">
        <w:rPr>
          <w:rFonts w:asciiTheme="minorEastAsia" w:eastAsiaTheme="minorEastAsia" w:hAnsiTheme="minorEastAsia" w:cstheme="minorEastAsia" w:hint="eastAsia"/>
          <w:sz w:val="28"/>
          <w:szCs w:val="28"/>
        </w:rPr>
        <w:t>以上</w:t>
      </w:r>
      <w:r w:rsidRPr="001D79E8">
        <w:rPr>
          <w:rFonts w:asciiTheme="minorEastAsia" w:eastAsiaTheme="minorEastAsia" w:hAnsiTheme="minorEastAsia" w:cstheme="minorEastAsia" w:hint="eastAsia"/>
          <w:sz w:val="28"/>
          <w:szCs w:val="28"/>
        </w:rPr>
        <w:t>；毕业率100%。</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2.2在校体验</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2021年，经过校内调研统计，在校生体验继续保持良好状态。校内统计的在校生理论学习满意度（按专业的平均值）达90%以上，比上一年度提高2个百分点；专业学习满意度98.5%，同比增长4.9%；实习实</w:t>
      </w:r>
      <w:proofErr w:type="gramStart"/>
      <w:r w:rsidRPr="001D79E8">
        <w:rPr>
          <w:rFonts w:asciiTheme="minorEastAsia" w:eastAsiaTheme="minorEastAsia" w:hAnsiTheme="minorEastAsia" w:cstheme="minorEastAsia" w:hint="eastAsia"/>
          <w:sz w:val="28"/>
          <w:szCs w:val="28"/>
        </w:rPr>
        <w:t>训满意</w:t>
      </w:r>
      <w:proofErr w:type="gramEnd"/>
      <w:r w:rsidRPr="001D79E8">
        <w:rPr>
          <w:rFonts w:asciiTheme="minorEastAsia" w:eastAsiaTheme="minorEastAsia" w:hAnsiTheme="minorEastAsia" w:cstheme="minorEastAsia" w:hint="eastAsia"/>
          <w:sz w:val="28"/>
          <w:szCs w:val="28"/>
        </w:rPr>
        <w:t>度100%；校园文化与社团活动满意度100%，与上一年度持平；生活满意度99.8%，校园安全满意度100%，毕业生对学校满意度100%，均超过上一年指标。学生在校体验程度较高，为可持续发展和生源保障提供了坚实的基础。</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2.3资助情况</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一年来，学校严格执行国家和上级免学费和助学金政策，全部落实到位，学校按国家减免学费等相关文件规定，结合省、市教育行政</w:t>
      </w:r>
      <w:r w:rsidRPr="001D79E8">
        <w:rPr>
          <w:rFonts w:asciiTheme="minorEastAsia" w:eastAsiaTheme="minorEastAsia" w:hAnsiTheme="minorEastAsia" w:cstheme="minorEastAsia" w:hint="eastAsia"/>
          <w:sz w:val="28"/>
          <w:szCs w:val="28"/>
        </w:rPr>
        <w:lastRenderedPageBreak/>
        <w:t>等上级部门要求，坚决做到不漏一人、不差一人，应补尽补，把国家的惠民政策落到实处，免学费和助学金落实100%。今后，学校将持续关注并切实做好贫困生资助工作。</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2.4就业质量</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2021年，学校应届毕业生</w:t>
      </w:r>
      <w:r w:rsidR="00B55E19" w:rsidRPr="001D79E8">
        <w:rPr>
          <w:rFonts w:asciiTheme="minorEastAsia" w:eastAsiaTheme="minorEastAsia" w:hAnsiTheme="minorEastAsia" w:cstheme="minorEastAsia" w:hint="eastAsia"/>
          <w:sz w:val="28"/>
          <w:szCs w:val="28"/>
        </w:rPr>
        <w:t>465</w:t>
      </w:r>
      <w:r w:rsidRPr="001D79E8">
        <w:rPr>
          <w:rFonts w:asciiTheme="minorEastAsia" w:eastAsiaTheme="minorEastAsia" w:hAnsiTheme="minorEastAsia" w:cstheme="minorEastAsia" w:hint="eastAsia"/>
          <w:sz w:val="28"/>
          <w:szCs w:val="28"/>
        </w:rPr>
        <w:t>人，</w:t>
      </w:r>
      <w:r w:rsidR="00B55E19" w:rsidRPr="001D79E8">
        <w:rPr>
          <w:rFonts w:asciiTheme="minorEastAsia" w:eastAsiaTheme="minorEastAsia" w:hAnsiTheme="minorEastAsia" w:cstheme="minorEastAsia" w:hint="eastAsia"/>
          <w:sz w:val="28"/>
          <w:szCs w:val="28"/>
        </w:rPr>
        <w:t>就业人数（含升入高校）465人，</w:t>
      </w:r>
      <w:r w:rsidRPr="001D79E8">
        <w:rPr>
          <w:rFonts w:asciiTheme="minorEastAsia" w:eastAsiaTheme="minorEastAsia" w:hAnsiTheme="minorEastAsia" w:cstheme="minorEastAsia" w:hint="eastAsia"/>
          <w:sz w:val="28"/>
          <w:szCs w:val="28"/>
        </w:rPr>
        <w:t>直接就业</w:t>
      </w:r>
      <w:r w:rsidR="00B55E19" w:rsidRPr="001D79E8">
        <w:rPr>
          <w:rFonts w:asciiTheme="minorEastAsia" w:eastAsiaTheme="minorEastAsia" w:hAnsiTheme="minorEastAsia" w:cstheme="minorEastAsia" w:hint="eastAsia"/>
          <w:sz w:val="28"/>
          <w:szCs w:val="28"/>
        </w:rPr>
        <w:t>131</w:t>
      </w:r>
      <w:r w:rsidRPr="001D79E8">
        <w:rPr>
          <w:rFonts w:asciiTheme="minorEastAsia" w:eastAsiaTheme="minorEastAsia" w:hAnsiTheme="minorEastAsia" w:cstheme="minorEastAsia" w:hint="eastAsia"/>
          <w:sz w:val="28"/>
          <w:szCs w:val="28"/>
        </w:rPr>
        <w:t>人，毕业生就业率为</w:t>
      </w:r>
      <w:r w:rsidR="00B55E19" w:rsidRPr="001D79E8">
        <w:rPr>
          <w:rFonts w:asciiTheme="minorEastAsia" w:eastAsiaTheme="minorEastAsia" w:hAnsiTheme="minorEastAsia" w:cstheme="minorEastAsia" w:hint="eastAsia"/>
          <w:sz w:val="28"/>
          <w:szCs w:val="28"/>
        </w:rPr>
        <w:t>100</w:t>
      </w:r>
      <w:r w:rsidRPr="001D79E8">
        <w:rPr>
          <w:rFonts w:asciiTheme="minorEastAsia" w:eastAsiaTheme="minorEastAsia" w:hAnsiTheme="minorEastAsia" w:cstheme="minorEastAsia" w:hint="eastAsia"/>
          <w:sz w:val="28"/>
          <w:szCs w:val="28"/>
        </w:rPr>
        <w:t>%以上，分专业就业率100%；对口就业</w:t>
      </w:r>
      <w:r w:rsidR="00B55E19" w:rsidRPr="001D79E8">
        <w:rPr>
          <w:rFonts w:asciiTheme="minorEastAsia" w:eastAsiaTheme="minorEastAsia" w:hAnsiTheme="minorEastAsia" w:cstheme="minorEastAsia" w:hint="eastAsia"/>
          <w:sz w:val="28"/>
          <w:szCs w:val="28"/>
        </w:rPr>
        <w:t>118</w:t>
      </w:r>
      <w:r w:rsidRPr="001D79E8">
        <w:rPr>
          <w:rFonts w:asciiTheme="minorEastAsia" w:eastAsiaTheme="minorEastAsia" w:hAnsiTheme="minorEastAsia" w:cstheme="minorEastAsia" w:hint="eastAsia"/>
          <w:sz w:val="28"/>
          <w:szCs w:val="28"/>
        </w:rPr>
        <w:t>人，对口就业率为9</w:t>
      </w:r>
      <w:r w:rsidR="00B55E19" w:rsidRPr="001D79E8">
        <w:rPr>
          <w:rFonts w:asciiTheme="minorEastAsia" w:eastAsiaTheme="minorEastAsia" w:hAnsiTheme="minorEastAsia" w:cstheme="minorEastAsia" w:hint="eastAsia"/>
          <w:sz w:val="28"/>
          <w:szCs w:val="28"/>
        </w:rPr>
        <w:t>0</w:t>
      </w:r>
      <w:r w:rsidRPr="001D79E8">
        <w:rPr>
          <w:rFonts w:asciiTheme="minorEastAsia" w:eastAsiaTheme="minorEastAsia" w:hAnsiTheme="minorEastAsia" w:cstheme="minorEastAsia" w:hint="eastAsia"/>
          <w:sz w:val="28"/>
          <w:szCs w:val="28"/>
        </w:rPr>
        <w:t>%以上，毕业生就业初次起薪在</w:t>
      </w:r>
      <w:r w:rsidR="00B55E19" w:rsidRPr="001D79E8">
        <w:rPr>
          <w:rFonts w:asciiTheme="minorEastAsia" w:eastAsiaTheme="minorEastAsia" w:hAnsiTheme="minorEastAsia" w:cstheme="minorEastAsia" w:hint="eastAsia"/>
          <w:sz w:val="28"/>
          <w:szCs w:val="28"/>
        </w:rPr>
        <w:t>2000</w:t>
      </w:r>
      <w:r w:rsidRPr="001D79E8">
        <w:rPr>
          <w:rFonts w:asciiTheme="minorEastAsia" w:eastAsiaTheme="minorEastAsia" w:hAnsiTheme="minorEastAsia" w:cstheme="minorEastAsia" w:hint="eastAsia"/>
          <w:sz w:val="28"/>
          <w:szCs w:val="28"/>
        </w:rPr>
        <w:t>元以上。就业满意度调查情况：无法评估1</w:t>
      </w:r>
      <w:r w:rsidR="00B55E19" w:rsidRPr="001D79E8">
        <w:rPr>
          <w:rFonts w:asciiTheme="minorEastAsia" w:eastAsiaTheme="minorEastAsia" w:hAnsiTheme="minorEastAsia" w:cstheme="minorEastAsia" w:hint="eastAsia"/>
          <w:sz w:val="28"/>
          <w:szCs w:val="28"/>
        </w:rPr>
        <w:t>2</w:t>
      </w:r>
      <w:r w:rsidRPr="001D79E8">
        <w:rPr>
          <w:rFonts w:asciiTheme="minorEastAsia" w:eastAsiaTheme="minorEastAsia" w:hAnsiTheme="minorEastAsia" w:cstheme="minorEastAsia" w:hint="eastAsia"/>
          <w:sz w:val="28"/>
          <w:szCs w:val="28"/>
        </w:rPr>
        <w:t>人，不满意</w:t>
      </w:r>
      <w:r w:rsidR="00B55E19" w:rsidRPr="001D79E8">
        <w:rPr>
          <w:rFonts w:asciiTheme="minorEastAsia" w:eastAsiaTheme="minorEastAsia" w:hAnsiTheme="minorEastAsia" w:cstheme="minorEastAsia" w:hint="eastAsia"/>
          <w:sz w:val="28"/>
          <w:szCs w:val="28"/>
        </w:rPr>
        <w:t>24</w:t>
      </w:r>
      <w:r w:rsidRPr="001D79E8">
        <w:rPr>
          <w:rFonts w:asciiTheme="minorEastAsia" w:eastAsiaTheme="minorEastAsia" w:hAnsiTheme="minorEastAsia" w:cstheme="minorEastAsia" w:hint="eastAsia"/>
          <w:sz w:val="28"/>
          <w:szCs w:val="28"/>
        </w:rPr>
        <w:t>人，比较满意</w:t>
      </w:r>
      <w:r w:rsidR="00B55E19" w:rsidRPr="001D79E8">
        <w:rPr>
          <w:rFonts w:asciiTheme="minorEastAsia" w:eastAsiaTheme="minorEastAsia" w:hAnsiTheme="minorEastAsia" w:cstheme="minorEastAsia" w:hint="eastAsia"/>
          <w:sz w:val="28"/>
          <w:szCs w:val="28"/>
        </w:rPr>
        <w:t>52</w:t>
      </w:r>
      <w:r w:rsidRPr="001D79E8">
        <w:rPr>
          <w:rFonts w:asciiTheme="minorEastAsia" w:eastAsiaTheme="minorEastAsia" w:hAnsiTheme="minorEastAsia" w:cstheme="minorEastAsia" w:hint="eastAsia"/>
          <w:sz w:val="28"/>
          <w:szCs w:val="28"/>
        </w:rPr>
        <w:t>人，满意</w:t>
      </w:r>
      <w:r w:rsidR="00B55E19" w:rsidRPr="001D79E8">
        <w:rPr>
          <w:rFonts w:asciiTheme="minorEastAsia" w:eastAsiaTheme="minorEastAsia" w:hAnsiTheme="minorEastAsia" w:cstheme="minorEastAsia" w:hint="eastAsia"/>
          <w:sz w:val="28"/>
          <w:szCs w:val="28"/>
        </w:rPr>
        <w:t>35</w:t>
      </w:r>
      <w:r w:rsidRPr="001D79E8">
        <w:rPr>
          <w:rFonts w:asciiTheme="minorEastAsia" w:eastAsiaTheme="minorEastAsia" w:hAnsiTheme="minorEastAsia" w:cstheme="minorEastAsia" w:hint="eastAsia"/>
          <w:sz w:val="28"/>
          <w:szCs w:val="28"/>
        </w:rPr>
        <w:t>人，非常满意</w:t>
      </w:r>
      <w:r w:rsidR="00B55E19" w:rsidRPr="001D79E8">
        <w:rPr>
          <w:rFonts w:asciiTheme="minorEastAsia" w:eastAsiaTheme="minorEastAsia" w:hAnsiTheme="minorEastAsia" w:cstheme="minorEastAsia" w:hint="eastAsia"/>
          <w:sz w:val="28"/>
          <w:szCs w:val="28"/>
        </w:rPr>
        <w:t>8</w:t>
      </w:r>
      <w:r w:rsidRPr="001D79E8">
        <w:rPr>
          <w:rFonts w:asciiTheme="minorEastAsia" w:eastAsiaTheme="minorEastAsia" w:hAnsiTheme="minorEastAsia" w:cstheme="minorEastAsia" w:hint="eastAsia"/>
          <w:sz w:val="28"/>
          <w:szCs w:val="28"/>
        </w:rPr>
        <w:t>人；毕业生就业满意度总体达到</w:t>
      </w:r>
      <w:r w:rsidR="00B55E19" w:rsidRPr="001D79E8">
        <w:rPr>
          <w:rFonts w:asciiTheme="minorEastAsia" w:eastAsiaTheme="minorEastAsia" w:hAnsiTheme="minorEastAsia" w:cstheme="minorEastAsia" w:hint="eastAsia"/>
          <w:sz w:val="28"/>
          <w:szCs w:val="28"/>
        </w:rPr>
        <w:t>81</w:t>
      </w:r>
      <w:r w:rsidRPr="001D79E8">
        <w:rPr>
          <w:rFonts w:asciiTheme="minorEastAsia" w:eastAsiaTheme="minorEastAsia" w:hAnsiTheme="minorEastAsia" w:cstheme="minorEastAsia" w:hint="eastAsia"/>
          <w:sz w:val="28"/>
          <w:szCs w:val="28"/>
        </w:rPr>
        <w:t>%以上。</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2021年中职高考升学比例达</w:t>
      </w:r>
      <w:r w:rsidR="00B55E19" w:rsidRPr="001D79E8">
        <w:rPr>
          <w:rFonts w:asciiTheme="minorEastAsia" w:eastAsiaTheme="minorEastAsia" w:hAnsiTheme="minorEastAsia" w:cstheme="minorEastAsia" w:hint="eastAsia"/>
          <w:sz w:val="28"/>
          <w:szCs w:val="28"/>
        </w:rPr>
        <w:t>97</w:t>
      </w:r>
      <w:r w:rsidRPr="001D79E8">
        <w:rPr>
          <w:rFonts w:asciiTheme="minorEastAsia" w:eastAsiaTheme="minorEastAsia" w:hAnsiTheme="minorEastAsia" w:cstheme="minorEastAsia" w:hint="eastAsia"/>
          <w:sz w:val="28"/>
          <w:szCs w:val="28"/>
        </w:rPr>
        <w:t>%以上，</w:t>
      </w:r>
      <w:r w:rsidR="006A3A67" w:rsidRPr="001D79E8">
        <w:rPr>
          <w:rFonts w:asciiTheme="minorEastAsia" w:eastAsiaTheme="minorEastAsia" w:hAnsiTheme="minorEastAsia" w:cstheme="minorEastAsia" w:hint="eastAsia"/>
          <w:sz w:val="28"/>
          <w:szCs w:val="28"/>
        </w:rPr>
        <w:t>其中升入本科院校20人</w:t>
      </w:r>
      <w:r w:rsidR="006A3A67" w:rsidRPr="001D79E8">
        <w:rPr>
          <w:rFonts w:asciiTheme="minorEastAsia" w:eastAsiaTheme="minorEastAsia" w:hAnsiTheme="minorEastAsia" w:cstheme="minorEastAsia" w:hint="eastAsia"/>
          <w:sz w:val="28"/>
          <w:szCs w:val="28"/>
        </w:rPr>
        <w:t>，升</w:t>
      </w:r>
      <w:r w:rsidRPr="001D79E8">
        <w:rPr>
          <w:rFonts w:asciiTheme="minorEastAsia" w:eastAsiaTheme="minorEastAsia" w:hAnsiTheme="minorEastAsia" w:cstheme="minorEastAsia" w:hint="eastAsia"/>
          <w:sz w:val="28"/>
          <w:szCs w:val="28"/>
        </w:rPr>
        <w:t>本</w:t>
      </w:r>
      <w:r w:rsidR="006A3A67" w:rsidRPr="001D79E8">
        <w:rPr>
          <w:rFonts w:asciiTheme="minorEastAsia" w:eastAsiaTheme="minorEastAsia" w:hAnsiTheme="minorEastAsia" w:cstheme="minorEastAsia" w:hint="eastAsia"/>
          <w:sz w:val="28"/>
          <w:szCs w:val="28"/>
        </w:rPr>
        <w:t>科</w:t>
      </w:r>
      <w:r w:rsidRPr="001D79E8">
        <w:rPr>
          <w:rFonts w:asciiTheme="minorEastAsia" w:eastAsiaTheme="minorEastAsia" w:hAnsiTheme="minorEastAsia" w:cstheme="minorEastAsia" w:hint="eastAsia"/>
          <w:sz w:val="28"/>
          <w:szCs w:val="28"/>
        </w:rPr>
        <w:t>上线人数在苍南县遥遥领先。我校高考成绩得到家长及社会的高度评价和认可。</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2.5职业发展（一）、重视培养学生的职业素养和职业能力。中等职业教育目标是培养“就业创业型”人才，因此，学校始终坚持学生学习能力和岗位适应能力的培养，以职业素养和职业能力为本位，努力改进课堂教学，大胆进行实践探索，扎实搞好技能训练，在确保学生学得进，用得上，输得出上下功夫。在骨干专业数字媒体技术和体育运动训练两个专业上，我们开发了具有本校特色的理实一体化教学模式，体育运动训练专业首先积极落实“走班制”教学模式，增加选择性课程比例。以“底线定位、目标定准、分段培养、分层传授”为培养方式。数字媒体技术专业，对理论理解有困难的学生，强化实训动手能力。对理论概念掌握较好的学生，加深在实际操作能力具备基础上的系统化培养，提升此类学生的技能拓展能力和学历层次提高能力。在舞蹈表演专业上，加大综合素质的训练，用一些学生兴趣浓厚、喜闻乐见的形式加大校本课程，如演讲与口才，形体与礼仪等方面的素质培养。在坚持常规教学体系的同时，加大校本课程潜移默化的影响作用，使之具备优秀的综合素质，为就业做好准备。</w:t>
      </w:r>
    </w:p>
    <w:p w:rsidR="00BD2FEB" w:rsidRPr="001D79E8" w:rsidRDefault="00376E96">
      <w:pPr>
        <w:spacing w:line="460" w:lineRule="exact"/>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（二）、夯实学生岗位迁移和创新创业能力。学校德育工作总体思路是适应市场需求服务，培养适应现代职业教育培养目标要求的有情义、</w:t>
      </w:r>
      <w:r w:rsidRPr="001D79E8">
        <w:rPr>
          <w:rFonts w:asciiTheme="minorEastAsia" w:eastAsiaTheme="minorEastAsia" w:hAnsiTheme="minorEastAsia" w:cstheme="minorEastAsia" w:hint="eastAsia"/>
          <w:sz w:val="28"/>
          <w:szCs w:val="28"/>
        </w:rPr>
        <w:lastRenderedPageBreak/>
        <w:t>敢担当、值得信赖、值得托付以事的有责任心、进取心、自信心的员工。各专业通过充分的市场调研确定人才培养规格和专业培养目标，制订专业培养方案，重构课程体系和确定课程标准，遵循学生认知规律及职业成长规律，真正形成融合学生人文素养、专业知识、职业技能、职业态度和职业素养的培养体系，其中包含通过校内实训、校外实训和顶岗实习递进式的系统的专业实践教学体系，积极进行现代学徒制试点，坚持理论与实践相结合，强化校企协同育人，将职业精神养成教育贯穿学生实习实训全过程，促进职业技能与职业精神高度融合，服务学生全面发展，提高专业人才培养质量、就业</w:t>
      </w:r>
      <w:proofErr w:type="gramStart"/>
      <w:r w:rsidRPr="001D79E8">
        <w:rPr>
          <w:rFonts w:asciiTheme="minorEastAsia" w:eastAsiaTheme="minorEastAsia" w:hAnsiTheme="minorEastAsia" w:cstheme="minorEastAsia" w:hint="eastAsia"/>
          <w:sz w:val="28"/>
          <w:szCs w:val="28"/>
        </w:rPr>
        <w:t>后岗位</w:t>
      </w:r>
      <w:proofErr w:type="gramEnd"/>
      <w:r w:rsidRPr="001D79E8">
        <w:rPr>
          <w:rFonts w:asciiTheme="minorEastAsia" w:eastAsiaTheme="minorEastAsia" w:hAnsiTheme="minorEastAsia" w:cstheme="minorEastAsia" w:hint="eastAsia"/>
          <w:sz w:val="28"/>
          <w:szCs w:val="28"/>
        </w:rPr>
        <w:t>迁移能力和毕业后的创业创新能力。</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三、质量保障措施</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3.1专业动态调整</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突出专业建设，科学谋划发展。学校建立并完善人才需求与专业设置动态调整机制，成立了由行业企业专家和本校骨干教师组成的专业建设委员会，并根据调研结果和学校专业建设规划确立了以就业、升学为教学和培养导向的办学体系。特别对计算机专业进行调整，调整为数字媒体专业，培养他们学习和应用信息技术的兴趣，培养学生利用现代信息技术获取信息、分析信息和处理信息的能力，让学生获得适应未来信息社会需要的创新能力、动手操作能力和思维想象能力等。随着多媒体、计算机网络的飞速发展，数字媒体相关产品和技术越来越普及和深入。数字媒体涵盖广泛。目前随着新一代信息技术革命催生文化产业变革，大数据、云计算、移动互联网、虚拟现实和人工智能等新一代信息技术广泛运用，给文化产业的内容生产、表现形式、商业模式等带来深刻变革，以创意和新技术为特征的文化产业新内容、新业态层出不穷，数字内容产业呈爆发式增长。</w:t>
      </w:r>
    </w:p>
    <w:p w:rsidR="00BD2FEB" w:rsidRPr="001D79E8" w:rsidRDefault="00376E96">
      <w:pPr>
        <w:spacing w:line="520" w:lineRule="exact"/>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 xml:space="preserve">    十三五时期我省加快推进了传统媒体与新兴媒体的融合发展，大力发展数字出版和绿色出版，形成了杭州、宁波、苍南、义乌四大印刷产业区块优势，推广应用数字印刷、绿色印刷技术，推动传统广告业务与新媒体的深度融合，规范有序发展了网络广告、移动媒体广告、</w:t>
      </w:r>
      <w:r w:rsidRPr="001D79E8">
        <w:rPr>
          <w:rFonts w:asciiTheme="minorEastAsia" w:eastAsiaTheme="minorEastAsia" w:hAnsiTheme="minorEastAsia" w:cstheme="minorEastAsia" w:hint="eastAsia"/>
          <w:sz w:val="28"/>
          <w:szCs w:val="28"/>
        </w:rPr>
        <w:lastRenderedPageBreak/>
        <w:t>社交媒体广告、二</w:t>
      </w:r>
      <w:proofErr w:type="gramStart"/>
      <w:r w:rsidRPr="001D79E8">
        <w:rPr>
          <w:rFonts w:asciiTheme="minorEastAsia" w:eastAsiaTheme="minorEastAsia" w:hAnsiTheme="minorEastAsia" w:cstheme="minorEastAsia" w:hint="eastAsia"/>
          <w:sz w:val="28"/>
          <w:szCs w:val="28"/>
        </w:rPr>
        <w:t>维码广告</w:t>
      </w:r>
      <w:proofErr w:type="gramEnd"/>
      <w:r w:rsidRPr="001D79E8">
        <w:rPr>
          <w:rFonts w:asciiTheme="minorEastAsia" w:eastAsiaTheme="minorEastAsia" w:hAnsiTheme="minorEastAsia" w:cstheme="minorEastAsia" w:hint="eastAsia"/>
          <w:sz w:val="28"/>
          <w:szCs w:val="28"/>
        </w:rPr>
        <w:t>等新业态，推动新闻出版、广播影视、工艺美术、动漫游戏、文化旅游与演艺娱乐业、创意设计业等文化产业与相关产业的融合发展。温州及苍南数字媒体发展及人才需求状况,就目前的市场需求看，随着时间的推移，疫情后经济的复苏，全球数字化产业的发展重点将渐渐转向中国，对于数字媒体应用需求的企业必然会增多，对数字媒体人才的大量需求也成为必然趋势。目前我县及周边地区数字媒体设计与制作企业越来越多，其中包括网络公司、游戏公司、</w:t>
      </w:r>
      <w:proofErr w:type="gramStart"/>
      <w:r w:rsidRPr="001D79E8">
        <w:rPr>
          <w:rFonts w:asciiTheme="minorEastAsia" w:eastAsiaTheme="minorEastAsia" w:hAnsiTheme="minorEastAsia" w:cstheme="minorEastAsia" w:hint="eastAsia"/>
          <w:sz w:val="28"/>
          <w:szCs w:val="28"/>
        </w:rPr>
        <w:t>动漫公司</w:t>
      </w:r>
      <w:proofErr w:type="gramEnd"/>
      <w:r w:rsidRPr="001D79E8">
        <w:rPr>
          <w:rFonts w:asciiTheme="minorEastAsia" w:eastAsiaTheme="minorEastAsia" w:hAnsiTheme="minorEastAsia" w:cstheme="minorEastAsia" w:hint="eastAsia"/>
          <w:sz w:val="28"/>
          <w:szCs w:val="28"/>
        </w:rPr>
        <w:t>、电子出版部门，出版社、印刷企业等，在今后几年从事数字媒体等相关产业人才必将需求大增，其薪资也将保持较高水平，从以上情况看，数字媒体行业是目前最具潜力的朝阳产业之一，未来三十年都将处于高速上升发展阶段，面对高速发展的行业，技术人才的供应出现较大缺口，行业人才需求量巨大。</w:t>
      </w:r>
    </w:p>
    <w:p w:rsidR="00BD2FEB" w:rsidRPr="001D79E8" w:rsidRDefault="00376E96">
      <w:pPr>
        <w:spacing w:line="520" w:lineRule="exact"/>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 xml:space="preserve">  （一）、现开设专业发展势头强劲。</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突出重点专业和精品专业建设。专业设置围绕温州五大战略性新兴产业（数字经济、生命健康），加强打造数字媒体技术应用类、舞蹈表演类和体育运动类为三大核心专业大类，根据行业、市场的需要，扩大以主干专业为核心的专业板块，增设新的专门化课程，注重技能、强化实训，注重发展优势、打造品牌，极力将传统优势专业做精做强，加强信息技术和公共服务两大重点专业建设，打造体育运动训练精品专业。</w:t>
      </w:r>
    </w:p>
    <w:tbl>
      <w:tblPr>
        <w:tblW w:w="8347"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3"/>
        <w:gridCol w:w="1669"/>
        <w:gridCol w:w="2642"/>
        <w:gridCol w:w="1669"/>
        <w:gridCol w:w="1254"/>
      </w:tblGrid>
      <w:tr w:rsidR="00BD2FEB" w:rsidRPr="001D79E8">
        <w:trPr>
          <w:trHeight w:val="62"/>
        </w:trPr>
        <w:tc>
          <w:tcPr>
            <w:tcW w:w="8347" w:type="dxa"/>
            <w:gridSpan w:val="5"/>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高一第一学期数字媒体技术专业课程设置</w:t>
            </w:r>
          </w:p>
        </w:tc>
      </w:tr>
      <w:tr w:rsidR="00BD2FEB" w:rsidRPr="001D79E8">
        <w:trPr>
          <w:trHeight w:val="353"/>
        </w:trPr>
        <w:tc>
          <w:tcPr>
            <w:tcW w:w="1113"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模块</w:t>
            </w:r>
          </w:p>
        </w:tc>
        <w:tc>
          <w:tcPr>
            <w:tcW w:w="1669"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课程</w:t>
            </w:r>
          </w:p>
        </w:tc>
        <w:tc>
          <w:tcPr>
            <w:tcW w:w="2642"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科 目</w:t>
            </w:r>
          </w:p>
        </w:tc>
        <w:tc>
          <w:tcPr>
            <w:tcW w:w="1669"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周课时</w:t>
            </w:r>
          </w:p>
        </w:tc>
        <w:tc>
          <w:tcPr>
            <w:tcW w:w="1254"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总课时</w:t>
            </w:r>
          </w:p>
        </w:tc>
      </w:tr>
      <w:tr w:rsidR="00BD2FEB" w:rsidRPr="001D79E8">
        <w:trPr>
          <w:trHeight w:val="62"/>
        </w:trPr>
        <w:tc>
          <w:tcPr>
            <w:tcW w:w="1113" w:type="dxa"/>
            <w:vMerge w:val="restart"/>
            <w:tcBorders>
              <w:top w:val="nil"/>
              <w:left w:val="single" w:sz="4" w:space="0" w:color="auto"/>
              <w:bottom w:val="single" w:sz="4" w:space="0" w:color="auto"/>
              <w:right w:val="single" w:sz="4" w:space="0" w:color="auto"/>
            </w:tcBorders>
            <w:vAlign w:val="center"/>
          </w:tcPr>
          <w:p w:rsidR="00BD2FEB" w:rsidRPr="001D79E8" w:rsidRDefault="00376E96">
            <w:pPr>
              <w:spacing w:line="46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核心模块</w:t>
            </w:r>
          </w:p>
        </w:tc>
        <w:tc>
          <w:tcPr>
            <w:tcW w:w="1669" w:type="dxa"/>
            <w:vMerge w:val="restart"/>
            <w:tcBorders>
              <w:top w:val="nil"/>
              <w:left w:val="single" w:sz="4" w:space="0" w:color="auto"/>
              <w:bottom w:val="single" w:sz="4" w:space="0" w:color="auto"/>
              <w:right w:val="single" w:sz="4" w:space="0" w:color="auto"/>
            </w:tcBorders>
            <w:vAlign w:val="center"/>
          </w:tcPr>
          <w:p w:rsidR="00BD2FEB" w:rsidRPr="001D79E8" w:rsidRDefault="00376E96">
            <w:pPr>
              <w:spacing w:line="46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公共必修课</w:t>
            </w:r>
          </w:p>
        </w:tc>
        <w:tc>
          <w:tcPr>
            <w:tcW w:w="2642"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语文</w:t>
            </w:r>
          </w:p>
        </w:tc>
        <w:tc>
          <w:tcPr>
            <w:tcW w:w="1669"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4</w:t>
            </w:r>
          </w:p>
        </w:tc>
        <w:tc>
          <w:tcPr>
            <w:tcW w:w="1254" w:type="dxa"/>
            <w:vMerge w:val="restart"/>
            <w:tcBorders>
              <w:top w:val="nil"/>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31</w:t>
            </w:r>
          </w:p>
        </w:tc>
      </w:tr>
      <w:tr w:rsidR="00BD2FEB" w:rsidRPr="001D79E8">
        <w:trPr>
          <w:trHeight w:val="62"/>
        </w:trPr>
        <w:tc>
          <w:tcPr>
            <w:tcW w:w="8347"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1669"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2642"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数学</w:t>
            </w:r>
          </w:p>
        </w:tc>
        <w:tc>
          <w:tcPr>
            <w:tcW w:w="1669"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3</w:t>
            </w:r>
          </w:p>
        </w:tc>
        <w:tc>
          <w:tcPr>
            <w:tcW w:w="1254"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r>
      <w:tr w:rsidR="00BD2FEB" w:rsidRPr="001D79E8">
        <w:trPr>
          <w:trHeight w:val="62"/>
        </w:trPr>
        <w:tc>
          <w:tcPr>
            <w:tcW w:w="8347"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1669"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2642"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英语</w:t>
            </w:r>
          </w:p>
        </w:tc>
        <w:tc>
          <w:tcPr>
            <w:tcW w:w="1669"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2</w:t>
            </w:r>
          </w:p>
        </w:tc>
        <w:tc>
          <w:tcPr>
            <w:tcW w:w="1254"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r>
      <w:tr w:rsidR="00BD2FEB" w:rsidRPr="001D79E8">
        <w:trPr>
          <w:trHeight w:val="62"/>
        </w:trPr>
        <w:tc>
          <w:tcPr>
            <w:tcW w:w="8347"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1669"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2642"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德育</w:t>
            </w:r>
          </w:p>
        </w:tc>
        <w:tc>
          <w:tcPr>
            <w:tcW w:w="1669"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2</w:t>
            </w:r>
          </w:p>
        </w:tc>
        <w:tc>
          <w:tcPr>
            <w:tcW w:w="1254"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r>
      <w:tr w:rsidR="00BD2FEB" w:rsidRPr="001D79E8">
        <w:trPr>
          <w:trHeight w:val="62"/>
        </w:trPr>
        <w:tc>
          <w:tcPr>
            <w:tcW w:w="8347"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1669" w:type="dxa"/>
            <w:vMerge w:val="restart"/>
            <w:tcBorders>
              <w:top w:val="nil"/>
              <w:left w:val="single" w:sz="4" w:space="0" w:color="auto"/>
              <w:bottom w:val="single" w:sz="4" w:space="0" w:color="auto"/>
              <w:right w:val="single" w:sz="4" w:space="0" w:color="auto"/>
            </w:tcBorders>
            <w:vAlign w:val="center"/>
          </w:tcPr>
          <w:p w:rsidR="00BD2FEB" w:rsidRPr="001D79E8" w:rsidRDefault="00376E96">
            <w:pPr>
              <w:spacing w:line="46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专业必修课</w:t>
            </w:r>
          </w:p>
        </w:tc>
        <w:tc>
          <w:tcPr>
            <w:tcW w:w="2642"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计算机基础</w:t>
            </w:r>
          </w:p>
        </w:tc>
        <w:tc>
          <w:tcPr>
            <w:tcW w:w="1669"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2</w:t>
            </w:r>
          </w:p>
        </w:tc>
        <w:tc>
          <w:tcPr>
            <w:tcW w:w="1254"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r>
      <w:tr w:rsidR="00BD2FEB" w:rsidRPr="001D79E8">
        <w:trPr>
          <w:trHeight w:val="62"/>
        </w:trPr>
        <w:tc>
          <w:tcPr>
            <w:tcW w:w="8347"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1669"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2642"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网页设计与制作</w:t>
            </w:r>
          </w:p>
        </w:tc>
        <w:tc>
          <w:tcPr>
            <w:tcW w:w="1669"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2</w:t>
            </w:r>
          </w:p>
        </w:tc>
        <w:tc>
          <w:tcPr>
            <w:tcW w:w="1254"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r>
      <w:tr w:rsidR="00BD2FEB" w:rsidRPr="001D79E8">
        <w:trPr>
          <w:trHeight w:val="62"/>
        </w:trPr>
        <w:tc>
          <w:tcPr>
            <w:tcW w:w="8347"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1669"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2642"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Photoshop</w:t>
            </w:r>
          </w:p>
        </w:tc>
        <w:tc>
          <w:tcPr>
            <w:tcW w:w="1669"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2</w:t>
            </w:r>
          </w:p>
        </w:tc>
        <w:tc>
          <w:tcPr>
            <w:tcW w:w="1254"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r>
      <w:tr w:rsidR="00BD2FEB" w:rsidRPr="001D79E8">
        <w:trPr>
          <w:trHeight w:val="62"/>
        </w:trPr>
        <w:tc>
          <w:tcPr>
            <w:tcW w:w="8347"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1669"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2642"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多媒体技术</w:t>
            </w:r>
          </w:p>
        </w:tc>
        <w:tc>
          <w:tcPr>
            <w:tcW w:w="1669"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2</w:t>
            </w:r>
          </w:p>
        </w:tc>
        <w:tc>
          <w:tcPr>
            <w:tcW w:w="1254"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r>
      <w:tr w:rsidR="00BD2FEB" w:rsidRPr="001D79E8">
        <w:trPr>
          <w:trHeight w:val="62"/>
        </w:trPr>
        <w:tc>
          <w:tcPr>
            <w:tcW w:w="1113" w:type="dxa"/>
            <w:vMerge w:val="restart"/>
            <w:tcBorders>
              <w:top w:val="nil"/>
              <w:left w:val="single" w:sz="4" w:space="0" w:color="auto"/>
              <w:bottom w:val="single" w:sz="4" w:space="0" w:color="auto"/>
              <w:right w:val="single" w:sz="4" w:space="0" w:color="auto"/>
            </w:tcBorders>
            <w:vAlign w:val="center"/>
          </w:tcPr>
          <w:p w:rsidR="00BD2FEB" w:rsidRPr="001D79E8" w:rsidRDefault="00376E96">
            <w:pPr>
              <w:spacing w:line="46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自选模块</w:t>
            </w:r>
          </w:p>
        </w:tc>
        <w:tc>
          <w:tcPr>
            <w:tcW w:w="1669" w:type="dxa"/>
            <w:vMerge w:val="restart"/>
            <w:tcBorders>
              <w:top w:val="nil"/>
              <w:left w:val="single" w:sz="4" w:space="0" w:color="auto"/>
              <w:bottom w:val="single" w:sz="4" w:space="0" w:color="auto"/>
              <w:right w:val="single" w:sz="4" w:space="0" w:color="auto"/>
            </w:tcBorders>
            <w:vAlign w:val="center"/>
          </w:tcPr>
          <w:p w:rsidR="00BD2FEB" w:rsidRPr="001D79E8" w:rsidRDefault="00376E96">
            <w:pPr>
              <w:spacing w:line="46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限定选修</w:t>
            </w:r>
          </w:p>
        </w:tc>
        <w:tc>
          <w:tcPr>
            <w:tcW w:w="2642"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演讲与口才</w:t>
            </w:r>
          </w:p>
        </w:tc>
        <w:tc>
          <w:tcPr>
            <w:tcW w:w="1669"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2</w:t>
            </w:r>
          </w:p>
        </w:tc>
        <w:tc>
          <w:tcPr>
            <w:tcW w:w="1254"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r>
      <w:tr w:rsidR="00BD2FEB" w:rsidRPr="001D79E8">
        <w:trPr>
          <w:trHeight w:val="62"/>
        </w:trPr>
        <w:tc>
          <w:tcPr>
            <w:tcW w:w="8347"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1669"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2642"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法律法规</w:t>
            </w:r>
          </w:p>
        </w:tc>
        <w:tc>
          <w:tcPr>
            <w:tcW w:w="1669"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1</w:t>
            </w:r>
          </w:p>
        </w:tc>
        <w:tc>
          <w:tcPr>
            <w:tcW w:w="1254"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r>
      <w:tr w:rsidR="00BD2FEB" w:rsidRPr="001D79E8">
        <w:trPr>
          <w:trHeight w:val="62"/>
        </w:trPr>
        <w:tc>
          <w:tcPr>
            <w:tcW w:w="8347"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1669"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2642"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心理健康</w:t>
            </w:r>
          </w:p>
        </w:tc>
        <w:tc>
          <w:tcPr>
            <w:tcW w:w="1669"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1</w:t>
            </w:r>
          </w:p>
        </w:tc>
        <w:tc>
          <w:tcPr>
            <w:tcW w:w="1254"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r>
      <w:tr w:rsidR="00BD2FEB" w:rsidRPr="001D79E8">
        <w:trPr>
          <w:trHeight w:val="62"/>
        </w:trPr>
        <w:tc>
          <w:tcPr>
            <w:tcW w:w="8347"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1669"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2642"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苍南乡土文化</w:t>
            </w:r>
          </w:p>
        </w:tc>
        <w:tc>
          <w:tcPr>
            <w:tcW w:w="1669"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1</w:t>
            </w:r>
          </w:p>
        </w:tc>
        <w:tc>
          <w:tcPr>
            <w:tcW w:w="1254"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r>
      <w:tr w:rsidR="00BD2FEB" w:rsidRPr="001D79E8">
        <w:trPr>
          <w:trHeight w:val="62"/>
        </w:trPr>
        <w:tc>
          <w:tcPr>
            <w:tcW w:w="8347"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1669"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2642"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安全教育</w:t>
            </w:r>
          </w:p>
        </w:tc>
        <w:tc>
          <w:tcPr>
            <w:tcW w:w="1669"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1</w:t>
            </w:r>
          </w:p>
        </w:tc>
        <w:tc>
          <w:tcPr>
            <w:tcW w:w="1254"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r>
      <w:tr w:rsidR="00BD2FEB" w:rsidRPr="001D79E8">
        <w:trPr>
          <w:trHeight w:val="62"/>
        </w:trPr>
        <w:tc>
          <w:tcPr>
            <w:tcW w:w="8347"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1669"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2642"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体育</w:t>
            </w:r>
          </w:p>
        </w:tc>
        <w:tc>
          <w:tcPr>
            <w:tcW w:w="1669"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2</w:t>
            </w:r>
          </w:p>
        </w:tc>
        <w:tc>
          <w:tcPr>
            <w:tcW w:w="1254"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r>
      <w:tr w:rsidR="00BD2FEB" w:rsidRPr="001D79E8">
        <w:trPr>
          <w:trHeight w:val="62"/>
        </w:trPr>
        <w:tc>
          <w:tcPr>
            <w:tcW w:w="8347"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1669" w:type="dxa"/>
            <w:vMerge w:val="restart"/>
            <w:tcBorders>
              <w:top w:val="nil"/>
              <w:left w:val="single" w:sz="4" w:space="0" w:color="auto"/>
              <w:bottom w:val="single" w:sz="4" w:space="0" w:color="auto"/>
              <w:right w:val="single" w:sz="4" w:space="0" w:color="auto"/>
            </w:tcBorders>
            <w:vAlign w:val="center"/>
          </w:tcPr>
          <w:p w:rsidR="00BD2FEB" w:rsidRPr="001D79E8" w:rsidRDefault="00376E96">
            <w:pPr>
              <w:spacing w:line="46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自由选修</w:t>
            </w:r>
          </w:p>
        </w:tc>
        <w:tc>
          <w:tcPr>
            <w:tcW w:w="2642"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音乐</w:t>
            </w:r>
          </w:p>
        </w:tc>
        <w:tc>
          <w:tcPr>
            <w:tcW w:w="1669"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1</w:t>
            </w:r>
          </w:p>
        </w:tc>
        <w:tc>
          <w:tcPr>
            <w:tcW w:w="1254"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r>
      <w:tr w:rsidR="00BD2FEB" w:rsidRPr="001D79E8">
        <w:trPr>
          <w:trHeight w:val="62"/>
        </w:trPr>
        <w:tc>
          <w:tcPr>
            <w:tcW w:w="8347"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1669"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2642"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社团活动</w:t>
            </w:r>
          </w:p>
        </w:tc>
        <w:tc>
          <w:tcPr>
            <w:tcW w:w="1669"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2</w:t>
            </w:r>
          </w:p>
        </w:tc>
        <w:tc>
          <w:tcPr>
            <w:tcW w:w="1254"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r>
      <w:tr w:rsidR="00BD2FEB" w:rsidRPr="001D79E8">
        <w:trPr>
          <w:trHeight w:val="62"/>
        </w:trPr>
        <w:tc>
          <w:tcPr>
            <w:tcW w:w="8347"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1669"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2642"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班会</w:t>
            </w:r>
          </w:p>
        </w:tc>
        <w:tc>
          <w:tcPr>
            <w:tcW w:w="1669"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1</w:t>
            </w:r>
          </w:p>
        </w:tc>
        <w:tc>
          <w:tcPr>
            <w:tcW w:w="1254"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r>
      <w:tr w:rsidR="00BD2FEB" w:rsidRPr="001D79E8">
        <w:trPr>
          <w:trHeight w:val="62"/>
        </w:trPr>
        <w:tc>
          <w:tcPr>
            <w:tcW w:w="8347"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1669"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2642"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入学教育</w:t>
            </w:r>
          </w:p>
        </w:tc>
        <w:tc>
          <w:tcPr>
            <w:tcW w:w="1669"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30（一周）</w:t>
            </w:r>
          </w:p>
        </w:tc>
        <w:tc>
          <w:tcPr>
            <w:tcW w:w="1254" w:type="dxa"/>
            <w:tcBorders>
              <w:top w:val="single" w:sz="4" w:space="0" w:color="auto"/>
              <w:left w:val="single" w:sz="4" w:space="0" w:color="auto"/>
              <w:bottom w:val="single" w:sz="4" w:space="0" w:color="auto"/>
              <w:right w:val="single" w:sz="4" w:space="0" w:color="auto"/>
            </w:tcBorders>
            <w:vAlign w:val="center"/>
          </w:tcPr>
          <w:p w:rsidR="00BD2FEB" w:rsidRPr="001D79E8" w:rsidRDefault="00BD2FEB">
            <w:pPr>
              <w:spacing w:line="460" w:lineRule="exact"/>
              <w:ind w:firstLineChars="200" w:firstLine="560"/>
              <w:jc w:val="center"/>
              <w:rPr>
                <w:rFonts w:asciiTheme="minorEastAsia" w:eastAsiaTheme="minorEastAsia" w:hAnsiTheme="minorEastAsia" w:cstheme="minorEastAsia"/>
                <w:sz w:val="28"/>
                <w:szCs w:val="28"/>
              </w:rPr>
            </w:pPr>
          </w:p>
        </w:tc>
      </w:tr>
      <w:tr w:rsidR="00BD2FEB" w:rsidRPr="001D79E8">
        <w:trPr>
          <w:trHeight w:val="62"/>
        </w:trPr>
        <w:tc>
          <w:tcPr>
            <w:tcW w:w="8347"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1669"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2642"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见习</w:t>
            </w:r>
          </w:p>
        </w:tc>
        <w:tc>
          <w:tcPr>
            <w:tcW w:w="1669"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30（一周）</w:t>
            </w:r>
          </w:p>
        </w:tc>
        <w:tc>
          <w:tcPr>
            <w:tcW w:w="1254" w:type="dxa"/>
            <w:tcBorders>
              <w:top w:val="single" w:sz="4" w:space="0" w:color="auto"/>
              <w:left w:val="single" w:sz="4" w:space="0" w:color="auto"/>
              <w:bottom w:val="single" w:sz="4" w:space="0" w:color="auto"/>
              <w:right w:val="single" w:sz="4" w:space="0" w:color="auto"/>
            </w:tcBorders>
            <w:vAlign w:val="center"/>
          </w:tcPr>
          <w:p w:rsidR="00BD2FEB" w:rsidRPr="001D79E8" w:rsidRDefault="00BD2FEB">
            <w:pPr>
              <w:spacing w:line="460" w:lineRule="exact"/>
              <w:ind w:firstLineChars="200" w:firstLine="560"/>
              <w:jc w:val="center"/>
              <w:rPr>
                <w:rFonts w:asciiTheme="minorEastAsia" w:eastAsiaTheme="minorEastAsia" w:hAnsiTheme="minorEastAsia" w:cstheme="minorEastAsia"/>
                <w:sz w:val="28"/>
                <w:szCs w:val="28"/>
              </w:rPr>
            </w:pPr>
          </w:p>
        </w:tc>
      </w:tr>
    </w:tbl>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 xml:space="preserve"> </w:t>
      </w:r>
    </w:p>
    <w:tbl>
      <w:tblPr>
        <w:tblW w:w="8325"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757"/>
        <w:gridCol w:w="2694"/>
        <w:gridCol w:w="1842"/>
        <w:gridCol w:w="1276"/>
      </w:tblGrid>
      <w:tr w:rsidR="00BD2FEB" w:rsidRPr="001D79E8">
        <w:trPr>
          <w:trHeight w:val="444"/>
        </w:trPr>
        <w:tc>
          <w:tcPr>
            <w:tcW w:w="8325" w:type="dxa"/>
            <w:gridSpan w:val="5"/>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高一第一学期舞蹈表演专业课程设置</w:t>
            </w:r>
          </w:p>
        </w:tc>
      </w:tr>
      <w:tr w:rsidR="00BD2FEB" w:rsidRPr="001D79E8">
        <w:trPr>
          <w:trHeight w:val="299"/>
        </w:trPr>
        <w:tc>
          <w:tcPr>
            <w:tcW w:w="756"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模块</w:t>
            </w:r>
          </w:p>
        </w:tc>
        <w:tc>
          <w:tcPr>
            <w:tcW w:w="1757"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课程</w:t>
            </w:r>
          </w:p>
        </w:tc>
        <w:tc>
          <w:tcPr>
            <w:tcW w:w="2694"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科目</w:t>
            </w:r>
          </w:p>
        </w:tc>
        <w:tc>
          <w:tcPr>
            <w:tcW w:w="1842"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周课时</w:t>
            </w:r>
          </w:p>
        </w:tc>
        <w:tc>
          <w:tcPr>
            <w:tcW w:w="1276"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总课时</w:t>
            </w:r>
          </w:p>
        </w:tc>
      </w:tr>
      <w:tr w:rsidR="00BD2FEB" w:rsidRPr="001D79E8">
        <w:trPr>
          <w:trHeight w:val="314"/>
        </w:trPr>
        <w:tc>
          <w:tcPr>
            <w:tcW w:w="756" w:type="dxa"/>
            <w:vMerge w:val="restart"/>
            <w:tcBorders>
              <w:top w:val="nil"/>
              <w:left w:val="single" w:sz="4" w:space="0" w:color="auto"/>
              <w:bottom w:val="single" w:sz="4" w:space="0" w:color="auto"/>
              <w:right w:val="single" w:sz="4" w:space="0" w:color="auto"/>
            </w:tcBorders>
            <w:vAlign w:val="center"/>
          </w:tcPr>
          <w:p w:rsidR="00BD2FEB" w:rsidRPr="001D79E8" w:rsidRDefault="00376E96">
            <w:pPr>
              <w:spacing w:line="46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核心模块</w:t>
            </w:r>
          </w:p>
        </w:tc>
        <w:tc>
          <w:tcPr>
            <w:tcW w:w="1757" w:type="dxa"/>
            <w:vMerge w:val="restart"/>
            <w:tcBorders>
              <w:top w:val="nil"/>
              <w:left w:val="single" w:sz="4" w:space="0" w:color="auto"/>
              <w:bottom w:val="single" w:sz="4" w:space="0" w:color="auto"/>
              <w:right w:val="single" w:sz="4" w:space="0" w:color="auto"/>
            </w:tcBorders>
            <w:vAlign w:val="center"/>
          </w:tcPr>
          <w:p w:rsidR="00BD2FEB" w:rsidRPr="001D79E8" w:rsidRDefault="00376E96">
            <w:pPr>
              <w:spacing w:line="46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公共必修课</w:t>
            </w:r>
          </w:p>
        </w:tc>
        <w:tc>
          <w:tcPr>
            <w:tcW w:w="2694"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语文</w:t>
            </w:r>
          </w:p>
        </w:tc>
        <w:tc>
          <w:tcPr>
            <w:tcW w:w="1842"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4</w:t>
            </w:r>
          </w:p>
        </w:tc>
        <w:tc>
          <w:tcPr>
            <w:tcW w:w="1276" w:type="dxa"/>
            <w:vMerge w:val="restart"/>
            <w:tcBorders>
              <w:top w:val="nil"/>
              <w:left w:val="single" w:sz="4" w:space="0" w:color="auto"/>
              <w:bottom w:val="single" w:sz="4" w:space="0" w:color="auto"/>
              <w:right w:val="single" w:sz="4" w:space="0" w:color="auto"/>
            </w:tcBorders>
            <w:vAlign w:val="center"/>
          </w:tcPr>
          <w:p w:rsidR="00BD2FEB" w:rsidRPr="001D79E8" w:rsidRDefault="00BD2FEB">
            <w:pPr>
              <w:spacing w:line="460" w:lineRule="exact"/>
              <w:ind w:firstLineChars="200" w:firstLine="560"/>
              <w:jc w:val="center"/>
              <w:rPr>
                <w:rFonts w:asciiTheme="minorEastAsia" w:eastAsiaTheme="minorEastAsia" w:hAnsiTheme="minorEastAsia" w:cstheme="minorEastAsia"/>
                <w:sz w:val="28"/>
                <w:szCs w:val="28"/>
              </w:rPr>
            </w:pPr>
          </w:p>
          <w:p w:rsidR="00BD2FEB" w:rsidRPr="001D79E8" w:rsidRDefault="00BD2FEB">
            <w:pPr>
              <w:spacing w:line="460" w:lineRule="exact"/>
              <w:ind w:firstLineChars="200" w:firstLine="560"/>
              <w:jc w:val="center"/>
              <w:rPr>
                <w:rFonts w:asciiTheme="minorEastAsia" w:eastAsiaTheme="minorEastAsia" w:hAnsiTheme="minorEastAsia" w:cstheme="minorEastAsia"/>
                <w:sz w:val="28"/>
                <w:szCs w:val="28"/>
              </w:rPr>
            </w:pPr>
          </w:p>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30</w:t>
            </w:r>
          </w:p>
          <w:p w:rsidR="00BD2FEB" w:rsidRPr="001D79E8" w:rsidRDefault="00BD2FEB">
            <w:pPr>
              <w:spacing w:line="460" w:lineRule="exact"/>
              <w:ind w:firstLineChars="200" w:firstLine="560"/>
              <w:jc w:val="center"/>
              <w:rPr>
                <w:rFonts w:asciiTheme="minorEastAsia" w:eastAsiaTheme="minorEastAsia" w:hAnsiTheme="minorEastAsia" w:cstheme="minorEastAsia"/>
                <w:sz w:val="28"/>
                <w:szCs w:val="28"/>
              </w:rPr>
            </w:pPr>
          </w:p>
          <w:p w:rsidR="00BD2FEB" w:rsidRPr="001D79E8" w:rsidRDefault="00BD2FEB">
            <w:pPr>
              <w:spacing w:line="460" w:lineRule="exact"/>
              <w:ind w:firstLineChars="200" w:firstLine="560"/>
              <w:jc w:val="center"/>
              <w:rPr>
                <w:rFonts w:asciiTheme="minorEastAsia" w:eastAsiaTheme="minorEastAsia" w:hAnsiTheme="minorEastAsia" w:cstheme="minorEastAsia"/>
                <w:sz w:val="28"/>
                <w:szCs w:val="28"/>
              </w:rPr>
            </w:pPr>
          </w:p>
        </w:tc>
      </w:tr>
      <w:tr w:rsidR="00BD2FEB" w:rsidRPr="001D79E8">
        <w:trPr>
          <w:trHeight w:val="143"/>
        </w:trPr>
        <w:tc>
          <w:tcPr>
            <w:tcW w:w="8325"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1757"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数学</w:t>
            </w:r>
          </w:p>
        </w:tc>
        <w:tc>
          <w:tcPr>
            <w:tcW w:w="1842"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3</w:t>
            </w:r>
          </w:p>
        </w:tc>
        <w:tc>
          <w:tcPr>
            <w:tcW w:w="1276"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r>
      <w:tr w:rsidR="00BD2FEB" w:rsidRPr="001D79E8">
        <w:trPr>
          <w:trHeight w:val="143"/>
        </w:trPr>
        <w:tc>
          <w:tcPr>
            <w:tcW w:w="8325"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1757"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英语</w:t>
            </w:r>
          </w:p>
        </w:tc>
        <w:tc>
          <w:tcPr>
            <w:tcW w:w="1842"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2</w:t>
            </w:r>
          </w:p>
        </w:tc>
        <w:tc>
          <w:tcPr>
            <w:tcW w:w="1276"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r>
      <w:tr w:rsidR="00BD2FEB" w:rsidRPr="001D79E8">
        <w:trPr>
          <w:trHeight w:val="143"/>
        </w:trPr>
        <w:tc>
          <w:tcPr>
            <w:tcW w:w="8325"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1757"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计算机基础</w:t>
            </w:r>
          </w:p>
        </w:tc>
        <w:tc>
          <w:tcPr>
            <w:tcW w:w="1842"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2</w:t>
            </w:r>
          </w:p>
        </w:tc>
        <w:tc>
          <w:tcPr>
            <w:tcW w:w="1276"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r>
      <w:tr w:rsidR="00BD2FEB" w:rsidRPr="001D79E8">
        <w:trPr>
          <w:trHeight w:val="143"/>
        </w:trPr>
        <w:tc>
          <w:tcPr>
            <w:tcW w:w="8325"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1757"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体育</w:t>
            </w:r>
          </w:p>
        </w:tc>
        <w:tc>
          <w:tcPr>
            <w:tcW w:w="1842"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1</w:t>
            </w:r>
          </w:p>
        </w:tc>
        <w:tc>
          <w:tcPr>
            <w:tcW w:w="1276"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r>
      <w:tr w:rsidR="00BD2FEB" w:rsidRPr="001D79E8">
        <w:trPr>
          <w:trHeight w:val="143"/>
        </w:trPr>
        <w:tc>
          <w:tcPr>
            <w:tcW w:w="8325"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1757" w:type="dxa"/>
            <w:vMerge w:val="restart"/>
            <w:tcBorders>
              <w:top w:val="nil"/>
              <w:left w:val="single" w:sz="4" w:space="0" w:color="auto"/>
              <w:bottom w:val="single" w:sz="4" w:space="0" w:color="auto"/>
              <w:right w:val="single" w:sz="4" w:space="0" w:color="auto"/>
            </w:tcBorders>
            <w:vAlign w:val="center"/>
          </w:tcPr>
          <w:p w:rsidR="00BD2FEB" w:rsidRPr="001D79E8" w:rsidRDefault="00376E96">
            <w:pPr>
              <w:spacing w:line="46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专业必修课</w:t>
            </w:r>
          </w:p>
        </w:tc>
        <w:tc>
          <w:tcPr>
            <w:tcW w:w="2694"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乐理</w:t>
            </w:r>
          </w:p>
        </w:tc>
        <w:tc>
          <w:tcPr>
            <w:tcW w:w="1842"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2</w:t>
            </w:r>
          </w:p>
        </w:tc>
        <w:tc>
          <w:tcPr>
            <w:tcW w:w="1276"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r>
      <w:tr w:rsidR="00BD2FEB" w:rsidRPr="001D79E8">
        <w:trPr>
          <w:trHeight w:val="143"/>
        </w:trPr>
        <w:tc>
          <w:tcPr>
            <w:tcW w:w="8325"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1757"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钢琴</w:t>
            </w:r>
          </w:p>
        </w:tc>
        <w:tc>
          <w:tcPr>
            <w:tcW w:w="1842"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2</w:t>
            </w:r>
          </w:p>
        </w:tc>
        <w:tc>
          <w:tcPr>
            <w:tcW w:w="1276"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r>
      <w:tr w:rsidR="00BD2FEB" w:rsidRPr="001D79E8">
        <w:trPr>
          <w:trHeight w:val="143"/>
        </w:trPr>
        <w:tc>
          <w:tcPr>
            <w:tcW w:w="8325"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1757"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舞蹈</w:t>
            </w:r>
          </w:p>
        </w:tc>
        <w:tc>
          <w:tcPr>
            <w:tcW w:w="1842"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2</w:t>
            </w:r>
          </w:p>
        </w:tc>
        <w:tc>
          <w:tcPr>
            <w:tcW w:w="1276"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r>
      <w:tr w:rsidR="00BD2FEB" w:rsidRPr="001D79E8">
        <w:trPr>
          <w:trHeight w:val="143"/>
        </w:trPr>
        <w:tc>
          <w:tcPr>
            <w:tcW w:w="8325"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1757"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美术</w:t>
            </w:r>
          </w:p>
        </w:tc>
        <w:tc>
          <w:tcPr>
            <w:tcW w:w="1842"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2</w:t>
            </w:r>
          </w:p>
        </w:tc>
        <w:tc>
          <w:tcPr>
            <w:tcW w:w="1276"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r>
      <w:tr w:rsidR="00BD2FEB" w:rsidRPr="001D79E8">
        <w:trPr>
          <w:trHeight w:val="143"/>
        </w:trPr>
        <w:tc>
          <w:tcPr>
            <w:tcW w:w="8325"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1757"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幼儿教育学</w:t>
            </w:r>
          </w:p>
        </w:tc>
        <w:tc>
          <w:tcPr>
            <w:tcW w:w="1842"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1</w:t>
            </w:r>
          </w:p>
        </w:tc>
        <w:tc>
          <w:tcPr>
            <w:tcW w:w="1276"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r>
      <w:tr w:rsidR="00BD2FEB" w:rsidRPr="001D79E8">
        <w:trPr>
          <w:trHeight w:val="299"/>
        </w:trPr>
        <w:tc>
          <w:tcPr>
            <w:tcW w:w="756" w:type="dxa"/>
            <w:vMerge w:val="restart"/>
            <w:tcBorders>
              <w:top w:val="nil"/>
              <w:left w:val="single" w:sz="4" w:space="0" w:color="auto"/>
              <w:bottom w:val="single" w:sz="4" w:space="0" w:color="auto"/>
              <w:right w:val="single" w:sz="4" w:space="0" w:color="auto"/>
            </w:tcBorders>
            <w:vAlign w:val="center"/>
          </w:tcPr>
          <w:p w:rsidR="00BD2FEB" w:rsidRPr="001D79E8" w:rsidRDefault="00376E96">
            <w:pPr>
              <w:spacing w:line="46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自选</w:t>
            </w:r>
            <w:r w:rsidRPr="001D79E8">
              <w:rPr>
                <w:rFonts w:asciiTheme="minorEastAsia" w:eastAsiaTheme="minorEastAsia" w:hAnsiTheme="minorEastAsia" w:cstheme="minorEastAsia" w:hint="eastAsia"/>
                <w:sz w:val="28"/>
                <w:szCs w:val="28"/>
              </w:rPr>
              <w:lastRenderedPageBreak/>
              <w:t>模块</w:t>
            </w:r>
          </w:p>
        </w:tc>
        <w:tc>
          <w:tcPr>
            <w:tcW w:w="1757" w:type="dxa"/>
            <w:vMerge w:val="restart"/>
            <w:tcBorders>
              <w:top w:val="nil"/>
              <w:left w:val="single" w:sz="4" w:space="0" w:color="auto"/>
              <w:bottom w:val="single" w:sz="4" w:space="0" w:color="auto"/>
              <w:right w:val="single" w:sz="4" w:space="0" w:color="auto"/>
            </w:tcBorders>
            <w:vAlign w:val="center"/>
          </w:tcPr>
          <w:p w:rsidR="00BD2FEB" w:rsidRPr="001D79E8" w:rsidRDefault="00376E96">
            <w:pPr>
              <w:spacing w:line="46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lastRenderedPageBreak/>
              <w:t>限定选修</w:t>
            </w:r>
          </w:p>
        </w:tc>
        <w:tc>
          <w:tcPr>
            <w:tcW w:w="2694"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苍南乡土文化</w:t>
            </w:r>
          </w:p>
        </w:tc>
        <w:tc>
          <w:tcPr>
            <w:tcW w:w="1842"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1</w:t>
            </w:r>
          </w:p>
        </w:tc>
        <w:tc>
          <w:tcPr>
            <w:tcW w:w="1276"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r>
      <w:tr w:rsidR="00BD2FEB" w:rsidRPr="001D79E8">
        <w:trPr>
          <w:trHeight w:val="143"/>
        </w:trPr>
        <w:tc>
          <w:tcPr>
            <w:tcW w:w="8325"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1757"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演讲与口才</w:t>
            </w:r>
          </w:p>
        </w:tc>
        <w:tc>
          <w:tcPr>
            <w:tcW w:w="1842"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1</w:t>
            </w:r>
          </w:p>
        </w:tc>
        <w:tc>
          <w:tcPr>
            <w:tcW w:w="1276"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r>
      <w:tr w:rsidR="00BD2FEB" w:rsidRPr="001D79E8">
        <w:trPr>
          <w:trHeight w:val="143"/>
        </w:trPr>
        <w:tc>
          <w:tcPr>
            <w:tcW w:w="8325"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1757"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口语</w:t>
            </w:r>
          </w:p>
        </w:tc>
        <w:tc>
          <w:tcPr>
            <w:tcW w:w="1842"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2</w:t>
            </w:r>
          </w:p>
        </w:tc>
        <w:tc>
          <w:tcPr>
            <w:tcW w:w="1276"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r>
      <w:tr w:rsidR="00BD2FEB" w:rsidRPr="001D79E8">
        <w:trPr>
          <w:trHeight w:val="143"/>
        </w:trPr>
        <w:tc>
          <w:tcPr>
            <w:tcW w:w="8325"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1757"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心理健康教育</w:t>
            </w:r>
          </w:p>
        </w:tc>
        <w:tc>
          <w:tcPr>
            <w:tcW w:w="1842"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1</w:t>
            </w:r>
          </w:p>
        </w:tc>
        <w:tc>
          <w:tcPr>
            <w:tcW w:w="1276"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r>
      <w:tr w:rsidR="00BD2FEB" w:rsidRPr="001D79E8">
        <w:trPr>
          <w:trHeight w:val="143"/>
        </w:trPr>
        <w:tc>
          <w:tcPr>
            <w:tcW w:w="8325"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1757"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法律法规</w:t>
            </w:r>
          </w:p>
        </w:tc>
        <w:tc>
          <w:tcPr>
            <w:tcW w:w="1842"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1</w:t>
            </w:r>
          </w:p>
        </w:tc>
        <w:tc>
          <w:tcPr>
            <w:tcW w:w="1276"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r>
      <w:tr w:rsidR="00BD2FEB" w:rsidRPr="001D79E8">
        <w:trPr>
          <w:trHeight w:val="143"/>
        </w:trPr>
        <w:tc>
          <w:tcPr>
            <w:tcW w:w="8325"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1757" w:type="dxa"/>
            <w:vMerge w:val="restart"/>
            <w:tcBorders>
              <w:top w:val="nil"/>
              <w:left w:val="single" w:sz="4" w:space="0" w:color="auto"/>
              <w:bottom w:val="single" w:sz="4" w:space="0" w:color="auto"/>
              <w:right w:val="single" w:sz="4" w:space="0" w:color="auto"/>
            </w:tcBorders>
            <w:vAlign w:val="center"/>
          </w:tcPr>
          <w:p w:rsidR="00BD2FEB" w:rsidRPr="001D79E8" w:rsidRDefault="00376E96">
            <w:pPr>
              <w:spacing w:line="46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自由选修</w:t>
            </w:r>
          </w:p>
        </w:tc>
        <w:tc>
          <w:tcPr>
            <w:tcW w:w="2694"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社团活动</w:t>
            </w:r>
          </w:p>
        </w:tc>
        <w:tc>
          <w:tcPr>
            <w:tcW w:w="1842"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2</w:t>
            </w:r>
          </w:p>
        </w:tc>
        <w:tc>
          <w:tcPr>
            <w:tcW w:w="1276"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r>
      <w:tr w:rsidR="00BD2FEB" w:rsidRPr="001D79E8">
        <w:trPr>
          <w:trHeight w:val="143"/>
        </w:trPr>
        <w:tc>
          <w:tcPr>
            <w:tcW w:w="8325"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1757"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班会</w:t>
            </w:r>
          </w:p>
        </w:tc>
        <w:tc>
          <w:tcPr>
            <w:tcW w:w="1842"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1</w:t>
            </w:r>
          </w:p>
        </w:tc>
        <w:tc>
          <w:tcPr>
            <w:tcW w:w="1276"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r>
      <w:tr w:rsidR="00BD2FEB" w:rsidRPr="001D79E8">
        <w:trPr>
          <w:trHeight w:val="143"/>
        </w:trPr>
        <w:tc>
          <w:tcPr>
            <w:tcW w:w="8325"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1757"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专题讲座</w:t>
            </w:r>
          </w:p>
        </w:tc>
        <w:tc>
          <w:tcPr>
            <w:tcW w:w="1842"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1</w:t>
            </w:r>
          </w:p>
        </w:tc>
        <w:tc>
          <w:tcPr>
            <w:tcW w:w="1276"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r>
      <w:tr w:rsidR="00BD2FEB" w:rsidRPr="001D79E8">
        <w:trPr>
          <w:trHeight w:val="143"/>
        </w:trPr>
        <w:tc>
          <w:tcPr>
            <w:tcW w:w="8325"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1757"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入学教育</w:t>
            </w:r>
          </w:p>
        </w:tc>
        <w:tc>
          <w:tcPr>
            <w:tcW w:w="1842"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30（一周）</w:t>
            </w:r>
          </w:p>
        </w:tc>
        <w:tc>
          <w:tcPr>
            <w:tcW w:w="1276"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r>
      <w:tr w:rsidR="00BD2FEB" w:rsidRPr="001D79E8">
        <w:trPr>
          <w:trHeight w:val="381"/>
        </w:trPr>
        <w:tc>
          <w:tcPr>
            <w:tcW w:w="8325"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1757"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见习</w:t>
            </w:r>
          </w:p>
        </w:tc>
        <w:tc>
          <w:tcPr>
            <w:tcW w:w="1842"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30（一周）</w:t>
            </w:r>
          </w:p>
        </w:tc>
        <w:tc>
          <w:tcPr>
            <w:tcW w:w="1276"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r>
    </w:tbl>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 xml:space="preserve"> </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 xml:space="preserve"> </w:t>
      </w:r>
    </w:p>
    <w:tbl>
      <w:tblPr>
        <w:tblW w:w="8325"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757"/>
        <w:gridCol w:w="2694"/>
        <w:gridCol w:w="1842"/>
        <w:gridCol w:w="1276"/>
      </w:tblGrid>
      <w:tr w:rsidR="00BD2FEB" w:rsidRPr="001D79E8">
        <w:trPr>
          <w:trHeight w:val="353"/>
        </w:trPr>
        <w:tc>
          <w:tcPr>
            <w:tcW w:w="8325" w:type="dxa"/>
            <w:gridSpan w:val="5"/>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高一第一</w:t>
            </w:r>
            <w:proofErr w:type="gramStart"/>
            <w:r w:rsidRPr="001D79E8">
              <w:rPr>
                <w:rFonts w:asciiTheme="minorEastAsia" w:eastAsiaTheme="minorEastAsia" w:hAnsiTheme="minorEastAsia" w:cstheme="minorEastAsia" w:hint="eastAsia"/>
                <w:sz w:val="28"/>
                <w:szCs w:val="28"/>
              </w:rPr>
              <w:t>学期武术</w:t>
            </w:r>
            <w:proofErr w:type="gramEnd"/>
            <w:r w:rsidRPr="001D79E8">
              <w:rPr>
                <w:rFonts w:asciiTheme="minorEastAsia" w:eastAsiaTheme="minorEastAsia" w:hAnsiTheme="minorEastAsia" w:cstheme="minorEastAsia" w:hint="eastAsia"/>
                <w:sz w:val="28"/>
                <w:szCs w:val="28"/>
              </w:rPr>
              <w:t>课程设置</w:t>
            </w:r>
          </w:p>
        </w:tc>
      </w:tr>
      <w:tr w:rsidR="00BD2FEB" w:rsidRPr="001D79E8">
        <w:trPr>
          <w:trHeight w:val="299"/>
        </w:trPr>
        <w:tc>
          <w:tcPr>
            <w:tcW w:w="756"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模块</w:t>
            </w:r>
          </w:p>
        </w:tc>
        <w:tc>
          <w:tcPr>
            <w:tcW w:w="1757"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课程</w:t>
            </w:r>
          </w:p>
        </w:tc>
        <w:tc>
          <w:tcPr>
            <w:tcW w:w="2694"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科目</w:t>
            </w:r>
          </w:p>
        </w:tc>
        <w:tc>
          <w:tcPr>
            <w:tcW w:w="1842"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周课时</w:t>
            </w:r>
          </w:p>
        </w:tc>
        <w:tc>
          <w:tcPr>
            <w:tcW w:w="1276"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总课时</w:t>
            </w:r>
          </w:p>
        </w:tc>
      </w:tr>
      <w:tr w:rsidR="00BD2FEB" w:rsidRPr="001D79E8">
        <w:trPr>
          <w:trHeight w:val="314"/>
        </w:trPr>
        <w:tc>
          <w:tcPr>
            <w:tcW w:w="756" w:type="dxa"/>
            <w:vMerge w:val="restart"/>
            <w:tcBorders>
              <w:top w:val="nil"/>
              <w:left w:val="single" w:sz="4" w:space="0" w:color="auto"/>
              <w:bottom w:val="single" w:sz="4" w:space="0" w:color="auto"/>
              <w:right w:val="single" w:sz="4" w:space="0" w:color="auto"/>
            </w:tcBorders>
            <w:vAlign w:val="center"/>
          </w:tcPr>
          <w:p w:rsidR="00BD2FEB" w:rsidRPr="001D79E8" w:rsidRDefault="00376E96">
            <w:pPr>
              <w:spacing w:line="46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核心模块</w:t>
            </w:r>
          </w:p>
        </w:tc>
        <w:tc>
          <w:tcPr>
            <w:tcW w:w="1757" w:type="dxa"/>
            <w:vMerge w:val="restart"/>
            <w:tcBorders>
              <w:top w:val="nil"/>
              <w:left w:val="single" w:sz="4" w:space="0" w:color="auto"/>
              <w:bottom w:val="single" w:sz="4" w:space="0" w:color="auto"/>
              <w:right w:val="single" w:sz="4" w:space="0" w:color="auto"/>
            </w:tcBorders>
            <w:vAlign w:val="center"/>
          </w:tcPr>
          <w:p w:rsidR="00BD2FEB" w:rsidRPr="001D79E8" w:rsidRDefault="00376E96">
            <w:pPr>
              <w:spacing w:line="46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公共必修课</w:t>
            </w:r>
          </w:p>
        </w:tc>
        <w:tc>
          <w:tcPr>
            <w:tcW w:w="2694"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语文</w:t>
            </w:r>
          </w:p>
        </w:tc>
        <w:tc>
          <w:tcPr>
            <w:tcW w:w="1842"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4</w:t>
            </w:r>
          </w:p>
        </w:tc>
        <w:tc>
          <w:tcPr>
            <w:tcW w:w="1276" w:type="dxa"/>
            <w:vMerge w:val="restart"/>
            <w:tcBorders>
              <w:top w:val="nil"/>
              <w:left w:val="single" w:sz="4" w:space="0" w:color="auto"/>
              <w:bottom w:val="single" w:sz="4" w:space="0" w:color="auto"/>
              <w:right w:val="single" w:sz="4" w:space="0" w:color="auto"/>
            </w:tcBorders>
            <w:vAlign w:val="center"/>
          </w:tcPr>
          <w:p w:rsidR="00BD2FEB" w:rsidRPr="001D79E8" w:rsidRDefault="00BD2FEB">
            <w:pPr>
              <w:spacing w:line="460" w:lineRule="exact"/>
              <w:ind w:firstLineChars="200" w:firstLine="560"/>
              <w:jc w:val="center"/>
              <w:rPr>
                <w:rFonts w:asciiTheme="minorEastAsia" w:eastAsiaTheme="minorEastAsia" w:hAnsiTheme="minorEastAsia" w:cstheme="minorEastAsia"/>
                <w:sz w:val="28"/>
                <w:szCs w:val="28"/>
              </w:rPr>
            </w:pPr>
          </w:p>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32</w:t>
            </w:r>
          </w:p>
          <w:p w:rsidR="00BD2FEB" w:rsidRPr="001D79E8" w:rsidRDefault="00BD2FEB">
            <w:pPr>
              <w:spacing w:line="460" w:lineRule="exact"/>
              <w:ind w:firstLineChars="200" w:firstLine="560"/>
              <w:jc w:val="center"/>
              <w:rPr>
                <w:rFonts w:asciiTheme="minorEastAsia" w:eastAsiaTheme="minorEastAsia" w:hAnsiTheme="minorEastAsia" w:cstheme="minorEastAsia"/>
                <w:sz w:val="28"/>
                <w:szCs w:val="28"/>
              </w:rPr>
            </w:pPr>
          </w:p>
        </w:tc>
      </w:tr>
      <w:tr w:rsidR="00BD2FEB" w:rsidRPr="001D79E8">
        <w:trPr>
          <w:trHeight w:val="143"/>
        </w:trPr>
        <w:tc>
          <w:tcPr>
            <w:tcW w:w="8325"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1757"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数学</w:t>
            </w:r>
          </w:p>
        </w:tc>
        <w:tc>
          <w:tcPr>
            <w:tcW w:w="1842"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3</w:t>
            </w:r>
          </w:p>
        </w:tc>
        <w:tc>
          <w:tcPr>
            <w:tcW w:w="1276"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r>
      <w:tr w:rsidR="00BD2FEB" w:rsidRPr="001D79E8">
        <w:trPr>
          <w:trHeight w:val="143"/>
        </w:trPr>
        <w:tc>
          <w:tcPr>
            <w:tcW w:w="8325"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1757"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英语</w:t>
            </w:r>
          </w:p>
        </w:tc>
        <w:tc>
          <w:tcPr>
            <w:tcW w:w="1842"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2</w:t>
            </w:r>
          </w:p>
        </w:tc>
        <w:tc>
          <w:tcPr>
            <w:tcW w:w="1276"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r>
      <w:tr w:rsidR="00BD2FEB" w:rsidRPr="001D79E8">
        <w:trPr>
          <w:trHeight w:val="143"/>
        </w:trPr>
        <w:tc>
          <w:tcPr>
            <w:tcW w:w="8325"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1757"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武术套路</w:t>
            </w:r>
          </w:p>
        </w:tc>
        <w:tc>
          <w:tcPr>
            <w:tcW w:w="1842"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2</w:t>
            </w:r>
          </w:p>
        </w:tc>
        <w:tc>
          <w:tcPr>
            <w:tcW w:w="1276"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r>
      <w:tr w:rsidR="00BD2FEB" w:rsidRPr="001D79E8">
        <w:trPr>
          <w:trHeight w:val="143"/>
        </w:trPr>
        <w:tc>
          <w:tcPr>
            <w:tcW w:w="8325"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1757"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擒敌拳</w:t>
            </w:r>
          </w:p>
        </w:tc>
        <w:tc>
          <w:tcPr>
            <w:tcW w:w="1842"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2</w:t>
            </w:r>
          </w:p>
        </w:tc>
        <w:tc>
          <w:tcPr>
            <w:tcW w:w="1276"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r>
      <w:tr w:rsidR="00BD2FEB" w:rsidRPr="001D79E8">
        <w:trPr>
          <w:trHeight w:val="143"/>
        </w:trPr>
        <w:tc>
          <w:tcPr>
            <w:tcW w:w="8325"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1757"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武术操</w:t>
            </w:r>
          </w:p>
        </w:tc>
        <w:tc>
          <w:tcPr>
            <w:tcW w:w="1842"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2</w:t>
            </w:r>
          </w:p>
        </w:tc>
        <w:tc>
          <w:tcPr>
            <w:tcW w:w="1276"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r>
      <w:tr w:rsidR="00BD2FEB" w:rsidRPr="001D79E8">
        <w:trPr>
          <w:trHeight w:val="143"/>
        </w:trPr>
        <w:tc>
          <w:tcPr>
            <w:tcW w:w="8325"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1757" w:type="dxa"/>
            <w:vMerge w:val="restart"/>
            <w:tcBorders>
              <w:top w:val="nil"/>
              <w:left w:val="single" w:sz="4" w:space="0" w:color="auto"/>
              <w:bottom w:val="single" w:sz="4" w:space="0" w:color="auto"/>
              <w:right w:val="single" w:sz="4" w:space="0" w:color="auto"/>
            </w:tcBorders>
            <w:vAlign w:val="center"/>
          </w:tcPr>
          <w:p w:rsidR="00BD2FEB" w:rsidRPr="001D79E8" w:rsidRDefault="00376E96">
            <w:pPr>
              <w:spacing w:line="46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专业必修课</w:t>
            </w:r>
          </w:p>
        </w:tc>
        <w:tc>
          <w:tcPr>
            <w:tcW w:w="2694"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武术套路</w:t>
            </w:r>
          </w:p>
        </w:tc>
        <w:tc>
          <w:tcPr>
            <w:tcW w:w="1842"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4</w:t>
            </w:r>
          </w:p>
        </w:tc>
        <w:tc>
          <w:tcPr>
            <w:tcW w:w="1276"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r>
      <w:tr w:rsidR="00BD2FEB" w:rsidRPr="001D79E8">
        <w:trPr>
          <w:trHeight w:val="143"/>
        </w:trPr>
        <w:tc>
          <w:tcPr>
            <w:tcW w:w="8325"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1757"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武术散打</w:t>
            </w:r>
          </w:p>
        </w:tc>
        <w:tc>
          <w:tcPr>
            <w:tcW w:w="1842"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4</w:t>
            </w:r>
          </w:p>
        </w:tc>
        <w:tc>
          <w:tcPr>
            <w:tcW w:w="1276"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r>
      <w:tr w:rsidR="00BD2FEB" w:rsidRPr="001D79E8">
        <w:trPr>
          <w:trHeight w:val="143"/>
        </w:trPr>
        <w:tc>
          <w:tcPr>
            <w:tcW w:w="8325"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1757"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拳击</w:t>
            </w:r>
          </w:p>
        </w:tc>
        <w:tc>
          <w:tcPr>
            <w:tcW w:w="1842"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4</w:t>
            </w:r>
          </w:p>
        </w:tc>
        <w:tc>
          <w:tcPr>
            <w:tcW w:w="1276"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r>
      <w:tr w:rsidR="00BD2FEB" w:rsidRPr="001D79E8">
        <w:trPr>
          <w:trHeight w:val="143"/>
        </w:trPr>
        <w:tc>
          <w:tcPr>
            <w:tcW w:w="8325"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1757"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计算机基础</w:t>
            </w:r>
          </w:p>
        </w:tc>
        <w:tc>
          <w:tcPr>
            <w:tcW w:w="1842"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1</w:t>
            </w:r>
          </w:p>
        </w:tc>
        <w:tc>
          <w:tcPr>
            <w:tcW w:w="1276"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r>
      <w:tr w:rsidR="00BD2FEB" w:rsidRPr="001D79E8">
        <w:trPr>
          <w:trHeight w:val="299"/>
        </w:trPr>
        <w:tc>
          <w:tcPr>
            <w:tcW w:w="756" w:type="dxa"/>
            <w:vMerge w:val="restart"/>
            <w:tcBorders>
              <w:top w:val="nil"/>
              <w:left w:val="single" w:sz="4" w:space="0" w:color="auto"/>
              <w:bottom w:val="single" w:sz="4" w:space="0" w:color="auto"/>
              <w:right w:val="single" w:sz="4" w:space="0" w:color="auto"/>
            </w:tcBorders>
            <w:vAlign w:val="center"/>
          </w:tcPr>
          <w:p w:rsidR="00BD2FEB" w:rsidRPr="001D79E8" w:rsidRDefault="00376E96">
            <w:pPr>
              <w:spacing w:line="46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自选模块</w:t>
            </w:r>
          </w:p>
        </w:tc>
        <w:tc>
          <w:tcPr>
            <w:tcW w:w="1757" w:type="dxa"/>
            <w:vMerge w:val="restart"/>
            <w:tcBorders>
              <w:top w:val="nil"/>
              <w:left w:val="single" w:sz="4" w:space="0" w:color="auto"/>
              <w:bottom w:val="single" w:sz="4" w:space="0" w:color="auto"/>
              <w:right w:val="single" w:sz="4" w:space="0" w:color="auto"/>
            </w:tcBorders>
            <w:vAlign w:val="center"/>
          </w:tcPr>
          <w:p w:rsidR="00BD2FEB" w:rsidRPr="001D79E8" w:rsidRDefault="00376E96">
            <w:pPr>
              <w:spacing w:line="46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限定选修</w:t>
            </w:r>
          </w:p>
        </w:tc>
        <w:tc>
          <w:tcPr>
            <w:tcW w:w="2694"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苍南乡土文化</w:t>
            </w:r>
          </w:p>
        </w:tc>
        <w:tc>
          <w:tcPr>
            <w:tcW w:w="1842"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1</w:t>
            </w:r>
          </w:p>
        </w:tc>
        <w:tc>
          <w:tcPr>
            <w:tcW w:w="1276"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r>
      <w:tr w:rsidR="00BD2FEB" w:rsidRPr="001D79E8">
        <w:trPr>
          <w:trHeight w:val="143"/>
        </w:trPr>
        <w:tc>
          <w:tcPr>
            <w:tcW w:w="8325"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1757"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演讲与口才</w:t>
            </w:r>
          </w:p>
        </w:tc>
        <w:tc>
          <w:tcPr>
            <w:tcW w:w="1842"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1</w:t>
            </w:r>
          </w:p>
        </w:tc>
        <w:tc>
          <w:tcPr>
            <w:tcW w:w="1276"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r>
      <w:tr w:rsidR="00BD2FEB" w:rsidRPr="001D79E8">
        <w:trPr>
          <w:trHeight w:val="143"/>
        </w:trPr>
        <w:tc>
          <w:tcPr>
            <w:tcW w:w="8325"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1757"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口语</w:t>
            </w:r>
          </w:p>
        </w:tc>
        <w:tc>
          <w:tcPr>
            <w:tcW w:w="1842"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1</w:t>
            </w:r>
          </w:p>
        </w:tc>
        <w:tc>
          <w:tcPr>
            <w:tcW w:w="1276"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r>
      <w:tr w:rsidR="00BD2FEB" w:rsidRPr="001D79E8">
        <w:trPr>
          <w:trHeight w:val="143"/>
        </w:trPr>
        <w:tc>
          <w:tcPr>
            <w:tcW w:w="8325"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1757"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心理健康教育</w:t>
            </w:r>
          </w:p>
        </w:tc>
        <w:tc>
          <w:tcPr>
            <w:tcW w:w="1842"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1</w:t>
            </w:r>
          </w:p>
        </w:tc>
        <w:tc>
          <w:tcPr>
            <w:tcW w:w="1276"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r>
      <w:tr w:rsidR="00BD2FEB" w:rsidRPr="001D79E8">
        <w:trPr>
          <w:trHeight w:val="143"/>
        </w:trPr>
        <w:tc>
          <w:tcPr>
            <w:tcW w:w="8325"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1757"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法律法规</w:t>
            </w:r>
          </w:p>
        </w:tc>
        <w:tc>
          <w:tcPr>
            <w:tcW w:w="1842"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1</w:t>
            </w:r>
          </w:p>
        </w:tc>
        <w:tc>
          <w:tcPr>
            <w:tcW w:w="1276"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r>
      <w:tr w:rsidR="00BD2FEB" w:rsidRPr="001D79E8">
        <w:trPr>
          <w:trHeight w:val="143"/>
        </w:trPr>
        <w:tc>
          <w:tcPr>
            <w:tcW w:w="8325"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1757"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职业生涯规划</w:t>
            </w:r>
          </w:p>
        </w:tc>
        <w:tc>
          <w:tcPr>
            <w:tcW w:w="1842"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1</w:t>
            </w:r>
          </w:p>
        </w:tc>
        <w:tc>
          <w:tcPr>
            <w:tcW w:w="1276"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r>
      <w:tr w:rsidR="00BD2FEB" w:rsidRPr="001D79E8">
        <w:trPr>
          <w:trHeight w:val="143"/>
        </w:trPr>
        <w:tc>
          <w:tcPr>
            <w:tcW w:w="8325"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1757" w:type="dxa"/>
            <w:vMerge w:val="restart"/>
            <w:tcBorders>
              <w:top w:val="nil"/>
              <w:left w:val="single" w:sz="4" w:space="0" w:color="auto"/>
              <w:bottom w:val="single" w:sz="4" w:space="0" w:color="auto"/>
              <w:right w:val="single" w:sz="4" w:space="0" w:color="auto"/>
            </w:tcBorders>
            <w:vAlign w:val="center"/>
          </w:tcPr>
          <w:p w:rsidR="00BD2FEB" w:rsidRPr="001D79E8" w:rsidRDefault="00376E96">
            <w:pPr>
              <w:spacing w:line="46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自由选修</w:t>
            </w:r>
          </w:p>
        </w:tc>
        <w:tc>
          <w:tcPr>
            <w:tcW w:w="2694"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跆拳道</w:t>
            </w:r>
          </w:p>
        </w:tc>
        <w:tc>
          <w:tcPr>
            <w:tcW w:w="1842"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1</w:t>
            </w:r>
          </w:p>
        </w:tc>
        <w:tc>
          <w:tcPr>
            <w:tcW w:w="1276"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r>
      <w:tr w:rsidR="00BD2FEB" w:rsidRPr="001D79E8">
        <w:trPr>
          <w:trHeight w:val="143"/>
        </w:trPr>
        <w:tc>
          <w:tcPr>
            <w:tcW w:w="8325"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1757"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空手道</w:t>
            </w:r>
          </w:p>
        </w:tc>
        <w:tc>
          <w:tcPr>
            <w:tcW w:w="1842"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1</w:t>
            </w:r>
          </w:p>
        </w:tc>
        <w:tc>
          <w:tcPr>
            <w:tcW w:w="1276"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r>
      <w:tr w:rsidR="00BD2FEB" w:rsidRPr="001D79E8">
        <w:trPr>
          <w:trHeight w:val="143"/>
        </w:trPr>
        <w:tc>
          <w:tcPr>
            <w:tcW w:w="8325"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1757"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社团活动</w:t>
            </w:r>
          </w:p>
        </w:tc>
        <w:tc>
          <w:tcPr>
            <w:tcW w:w="1842"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1</w:t>
            </w:r>
          </w:p>
        </w:tc>
        <w:tc>
          <w:tcPr>
            <w:tcW w:w="1276"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r>
      <w:tr w:rsidR="00BD2FEB" w:rsidRPr="001D79E8">
        <w:trPr>
          <w:trHeight w:val="143"/>
        </w:trPr>
        <w:tc>
          <w:tcPr>
            <w:tcW w:w="8325"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1757"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专题讲座</w:t>
            </w:r>
          </w:p>
        </w:tc>
        <w:tc>
          <w:tcPr>
            <w:tcW w:w="1842"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1</w:t>
            </w:r>
          </w:p>
        </w:tc>
        <w:tc>
          <w:tcPr>
            <w:tcW w:w="1276"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r>
      <w:tr w:rsidR="00BD2FEB" w:rsidRPr="001D79E8">
        <w:trPr>
          <w:trHeight w:val="143"/>
        </w:trPr>
        <w:tc>
          <w:tcPr>
            <w:tcW w:w="8325"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1757"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球类运动</w:t>
            </w:r>
          </w:p>
        </w:tc>
        <w:tc>
          <w:tcPr>
            <w:tcW w:w="1842"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46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1</w:t>
            </w:r>
          </w:p>
        </w:tc>
        <w:tc>
          <w:tcPr>
            <w:tcW w:w="1276"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r>
    </w:tbl>
    <w:p w:rsidR="00BD2FEB" w:rsidRPr="001D79E8" w:rsidRDefault="00376E96">
      <w:pPr>
        <w:spacing w:line="460" w:lineRule="exact"/>
        <w:ind w:firstLineChars="150" w:firstLine="42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（二）、拟调整专业前景市场广阔。</w:t>
      </w:r>
    </w:p>
    <w:tbl>
      <w:tblPr>
        <w:tblW w:w="883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1439"/>
        <w:gridCol w:w="945"/>
        <w:gridCol w:w="1560"/>
        <w:gridCol w:w="992"/>
        <w:gridCol w:w="1682"/>
        <w:gridCol w:w="1431"/>
      </w:tblGrid>
      <w:tr w:rsidR="00BD2FEB" w:rsidRPr="001D79E8">
        <w:trPr>
          <w:trHeight w:val="538"/>
        </w:trPr>
        <w:tc>
          <w:tcPr>
            <w:tcW w:w="8833" w:type="dxa"/>
            <w:gridSpan w:val="7"/>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32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飞林职业学校专业动态设置调整结构框架</w:t>
            </w:r>
          </w:p>
        </w:tc>
      </w:tr>
      <w:tr w:rsidR="00BD2FEB" w:rsidRPr="001D79E8">
        <w:trPr>
          <w:trHeight w:val="538"/>
        </w:trPr>
        <w:tc>
          <w:tcPr>
            <w:tcW w:w="784" w:type="dxa"/>
            <w:tcBorders>
              <w:top w:val="single" w:sz="4" w:space="0" w:color="auto"/>
              <w:left w:val="single" w:sz="4" w:space="0" w:color="auto"/>
              <w:bottom w:val="single" w:sz="4" w:space="0" w:color="auto"/>
              <w:right w:val="single" w:sz="4" w:space="0" w:color="auto"/>
            </w:tcBorders>
            <w:vAlign w:val="center"/>
          </w:tcPr>
          <w:p w:rsidR="00BD2FEB" w:rsidRPr="001D79E8" w:rsidRDefault="00376E96">
            <w:pPr>
              <w:spacing w:line="32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专业大类</w:t>
            </w:r>
          </w:p>
        </w:tc>
        <w:tc>
          <w:tcPr>
            <w:tcW w:w="1439" w:type="dxa"/>
            <w:tcBorders>
              <w:top w:val="single" w:sz="4" w:space="0" w:color="auto"/>
              <w:left w:val="nil"/>
              <w:bottom w:val="single" w:sz="4" w:space="0" w:color="auto"/>
              <w:right w:val="single" w:sz="4" w:space="0" w:color="auto"/>
            </w:tcBorders>
            <w:vAlign w:val="center"/>
          </w:tcPr>
          <w:p w:rsidR="00BD2FEB" w:rsidRPr="001D79E8" w:rsidRDefault="00376E96">
            <w:pPr>
              <w:spacing w:line="32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现有专业设置及代码</w:t>
            </w:r>
          </w:p>
        </w:tc>
        <w:tc>
          <w:tcPr>
            <w:tcW w:w="945" w:type="dxa"/>
            <w:tcBorders>
              <w:top w:val="single" w:sz="4" w:space="0" w:color="auto"/>
              <w:left w:val="nil"/>
              <w:bottom w:val="single" w:sz="4" w:space="0" w:color="auto"/>
              <w:right w:val="single" w:sz="4" w:space="0" w:color="auto"/>
            </w:tcBorders>
            <w:vAlign w:val="center"/>
          </w:tcPr>
          <w:p w:rsidR="00BD2FEB" w:rsidRPr="001D79E8" w:rsidRDefault="00376E96">
            <w:pPr>
              <w:spacing w:line="32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设置调整建议</w:t>
            </w:r>
          </w:p>
        </w:tc>
        <w:tc>
          <w:tcPr>
            <w:tcW w:w="1560" w:type="dxa"/>
            <w:tcBorders>
              <w:top w:val="single" w:sz="4" w:space="0" w:color="auto"/>
              <w:left w:val="nil"/>
              <w:bottom w:val="single" w:sz="4" w:space="0" w:color="auto"/>
              <w:right w:val="single" w:sz="4" w:space="0" w:color="auto"/>
            </w:tcBorders>
            <w:vAlign w:val="center"/>
          </w:tcPr>
          <w:p w:rsidR="00BD2FEB" w:rsidRPr="001D79E8" w:rsidRDefault="00376E96">
            <w:pPr>
              <w:spacing w:line="32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调整</w:t>
            </w:r>
            <w:proofErr w:type="gramStart"/>
            <w:r w:rsidRPr="001D79E8">
              <w:rPr>
                <w:rFonts w:asciiTheme="minorEastAsia" w:eastAsiaTheme="minorEastAsia" w:hAnsiTheme="minorEastAsia" w:cstheme="minorEastAsia" w:hint="eastAsia"/>
                <w:sz w:val="28"/>
                <w:szCs w:val="28"/>
              </w:rPr>
              <w:t>后专业</w:t>
            </w:r>
            <w:proofErr w:type="gramEnd"/>
            <w:r w:rsidRPr="001D79E8">
              <w:rPr>
                <w:rFonts w:asciiTheme="minorEastAsia" w:eastAsiaTheme="minorEastAsia" w:hAnsiTheme="minorEastAsia" w:cstheme="minorEastAsia" w:hint="eastAsia"/>
                <w:sz w:val="28"/>
                <w:szCs w:val="28"/>
              </w:rPr>
              <w:t>设置</w:t>
            </w:r>
          </w:p>
        </w:tc>
        <w:tc>
          <w:tcPr>
            <w:tcW w:w="992" w:type="dxa"/>
            <w:tcBorders>
              <w:top w:val="single" w:sz="4" w:space="0" w:color="auto"/>
              <w:left w:val="nil"/>
              <w:bottom w:val="single" w:sz="4" w:space="0" w:color="auto"/>
              <w:right w:val="single" w:sz="4" w:space="0" w:color="auto"/>
            </w:tcBorders>
            <w:vAlign w:val="center"/>
          </w:tcPr>
          <w:p w:rsidR="00BD2FEB" w:rsidRPr="001D79E8" w:rsidRDefault="00376E96">
            <w:pPr>
              <w:spacing w:line="32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调整专业代码</w:t>
            </w:r>
          </w:p>
        </w:tc>
        <w:tc>
          <w:tcPr>
            <w:tcW w:w="1682" w:type="dxa"/>
            <w:tcBorders>
              <w:top w:val="single" w:sz="4" w:space="0" w:color="auto"/>
              <w:left w:val="nil"/>
              <w:bottom w:val="single" w:sz="4" w:space="0" w:color="auto"/>
              <w:right w:val="single" w:sz="4" w:space="0" w:color="auto"/>
            </w:tcBorders>
            <w:vAlign w:val="center"/>
          </w:tcPr>
          <w:p w:rsidR="00BD2FEB" w:rsidRPr="001D79E8" w:rsidRDefault="00376E96">
            <w:pPr>
              <w:spacing w:line="32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实施时间</w:t>
            </w:r>
          </w:p>
        </w:tc>
        <w:tc>
          <w:tcPr>
            <w:tcW w:w="1431" w:type="dxa"/>
            <w:tcBorders>
              <w:top w:val="single" w:sz="4" w:space="0" w:color="auto"/>
              <w:left w:val="nil"/>
              <w:bottom w:val="single" w:sz="4" w:space="0" w:color="auto"/>
              <w:right w:val="single" w:sz="4" w:space="0" w:color="auto"/>
            </w:tcBorders>
            <w:vAlign w:val="center"/>
          </w:tcPr>
          <w:p w:rsidR="00BD2FEB" w:rsidRPr="001D79E8" w:rsidRDefault="00376E96">
            <w:pPr>
              <w:spacing w:line="32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建设目标</w:t>
            </w:r>
          </w:p>
        </w:tc>
      </w:tr>
      <w:tr w:rsidR="00BD2FEB" w:rsidRPr="001D79E8">
        <w:trPr>
          <w:trHeight w:val="580"/>
        </w:trPr>
        <w:tc>
          <w:tcPr>
            <w:tcW w:w="784" w:type="dxa"/>
            <w:vMerge w:val="restart"/>
            <w:tcBorders>
              <w:top w:val="nil"/>
              <w:left w:val="single" w:sz="4" w:space="0" w:color="auto"/>
              <w:bottom w:val="single" w:sz="4" w:space="0" w:color="auto"/>
              <w:right w:val="single" w:sz="4" w:space="0" w:color="auto"/>
            </w:tcBorders>
            <w:vAlign w:val="center"/>
          </w:tcPr>
          <w:p w:rsidR="00BD2FEB" w:rsidRPr="001D79E8" w:rsidRDefault="00376E96">
            <w:pPr>
              <w:spacing w:line="32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09信息技术类专业群</w:t>
            </w:r>
          </w:p>
        </w:tc>
        <w:tc>
          <w:tcPr>
            <w:tcW w:w="1439" w:type="dxa"/>
            <w:tcBorders>
              <w:top w:val="single" w:sz="4" w:space="0" w:color="auto"/>
              <w:left w:val="nil"/>
              <w:bottom w:val="single" w:sz="4" w:space="0" w:color="auto"/>
              <w:right w:val="single" w:sz="4" w:space="0" w:color="auto"/>
            </w:tcBorders>
            <w:vAlign w:val="center"/>
          </w:tcPr>
          <w:p w:rsidR="00BD2FEB" w:rsidRPr="001D79E8" w:rsidRDefault="00376E96">
            <w:pPr>
              <w:spacing w:line="32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计算机应用090100</w:t>
            </w:r>
          </w:p>
        </w:tc>
        <w:tc>
          <w:tcPr>
            <w:tcW w:w="945" w:type="dxa"/>
            <w:tcBorders>
              <w:top w:val="single" w:sz="4" w:space="0" w:color="auto"/>
              <w:left w:val="nil"/>
              <w:bottom w:val="single" w:sz="4" w:space="0" w:color="auto"/>
              <w:right w:val="single" w:sz="4" w:space="0" w:color="auto"/>
            </w:tcBorders>
            <w:vAlign w:val="center"/>
          </w:tcPr>
          <w:p w:rsidR="00BD2FEB" w:rsidRPr="001D79E8" w:rsidRDefault="00376E96">
            <w:pPr>
              <w:spacing w:line="32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保留</w:t>
            </w:r>
          </w:p>
        </w:tc>
        <w:tc>
          <w:tcPr>
            <w:tcW w:w="1560" w:type="dxa"/>
            <w:tcBorders>
              <w:top w:val="single" w:sz="4" w:space="0" w:color="auto"/>
              <w:left w:val="nil"/>
              <w:bottom w:val="single" w:sz="4" w:space="0" w:color="auto"/>
              <w:right w:val="single" w:sz="4" w:space="0" w:color="auto"/>
            </w:tcBorders>
            <w:vAlign w:val="center"/>
          </w:tcPr>
          <w:p w:rsidR="00BD2FEB" w:rsidRPr="001D79E8" w:rsidRDefault="00376E96">
            <w:pPr>
              <w:spacing w:line="32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计算机应用</w:t>
            </w:r>
          </w:p>
        </w:tc>
        <w:tc>
          <w:tcPr>
            <w:tcW w:w="992" w:type="dxa"/>
            <w:tcBorders>
              <w:top w:val="single" w:sz="4" w:space="0" w:color="auto"/>
              <w:left w:val="nil"/>
              <w:bottom w:val="single" w:sz="4" w:space="0" w:color="auto"/>
              <w:right w:val="single" w:sz="4" w:space="0" w:color="auto"/>
            </w:tcBorders>
            <w:vAlign w:val="center"/>
          </w:tcPr>
          <w:p w:rsidR="00BD2FEB" w:rsidRPr="001D79E8" w:rsidRDefault="00376E96">
            <w:pPr>
              <w:spacing w:line="32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090100</w:t>
            </w:r>
          </w:p>
        </w:tc>
        <w:tc>
          <w:tcPr>
            <w:tcW w:w="1682" w:type="dxa"/>
            <w:tcBorders>
              <w:top w:val="single" w:sz="4" w:space="0" w:color="auto"/>
              <w:left w:val="nil"/>
              <w:bottom w:val="single" w:sz="4" w:space="0" w:color="auto"/>
              <w:right w:val="single" w:sz="4" w:space="0" w:color="auto"/>
            </w:tcBorders>
            <w:vAlign w:val="center"/>
          </w:tcPr>
          <w:p w:rsidR="00BD2FEB" w:rsidRPr="001D79E8" w:rsidRDefault="00376E96">
            <w:pPr>
              <w:spacing w:line="32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2022年保持现有结构不变</w:t>
            </w:r>
          </w:p>
        </w:tc>
        <w:tc>
          <w:tcPr>
            <w:tcW w:w="1431" w:type="dxa"/>
            <w:tcBorders>
              <w:top w:val="single" w:sz="4" w:space="0" w:color="auto"/>
              <w:left w:val="nil"/>
              <w:bottom w:val="single" w:sz="4" w:space="0" w:color="auto"/>
              <w:right w:val="single" w:sz="4" w:space="0" w:color="auto"/>
            </w:tcBorders>
            <w:vAlign w:val="center"/>
          </w:tcPr>
          <w:p w:rsidR="00BD2FEB" w:rsidRPr="001D79E8" w:rsidRDefault="00376E96">
            <w:pPr>
              <w:spacing w:line="320" w:lineRule="exact"/>
              <w:jc w:val="center"/>
              <w:rPr>
                <w:rFonts w:asciiTheme="minorEastAsia" w:eastAsiaTheme="minorEastAsia" w:hAnsiTheme="minorEastAsia" w:cstheme="minorEastAsia"/>
                <w:sz w:val="28"/>
                <w:szCs w:val="28"/>
              </w:rPr>
            </w:pPr>
            <w:proofErr w:type="gramStart"/>
            <w:r w:rsidRPr="001D79E8">
              <w:rPr>
                <w:rFonts w:asciiTheme="minorEastAsia" w:eastAsiaTheme="minorEastAsia" w:hAnsiTheme="minorEastAsia" w:cstheme="minorEastAsia" w:hint="eastAsia"/>
                <w:sz w:val="28"/>
                <w:szCs w:val="28"/>
              </w:rPr>
              <w:t>校重点</w:t>
            </w:r>
            <w:proofErr w:type="gramEnd"/>
            <w:r w:rsidRPr="001D79E8">
              <w:rPr>
                <w:rFonts w:asciiTheme="minorEastAsia" w:eastAsiaTheme="minorEastAsia" w:hAnsiTheme="minorEastAsia" w:cstheme="minorEastAsia" w:hint="eastAsia"/>
                <w:sz w:val="28"/>
                <w:szCs w:val="28"/>
              </w:rPr>
              <w:t>专业</w:t>
            </w:r>
          </w:p>
        </w:tc>
      </w:tr>
      <w:tr w:rsidR="00BD2FEB" w:rsidRPr="001D79E8">
        <w:trPr>
          <w:trHeight w:val="580"/>
        </w:trPr>
        <w:tc>
          <w:tcPr>
            <w:tcW w:w="8833"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1439" w:type="dxa"/>
            <w:tcBorders>
              <w:top w:val="single" w:sz="4" w:space="0" w:color="auto"/>
              <w:left w:val="nil"/>
              <w:bottom w:val="single" w:sz="4" w:space="0" w:color="auto"/>
              <w:right w:val="single" w:sz="4" w:space="0" w:color="auto"/>
            </w:tcBorders>
            <w:vAlign w:val="center"/>
          </w:tcPr>
          <w:p w:rsidR="00BD2FEB" w:rsidRPr="001D79E8" w:rsidRDefault="00376E96">
            <w:pPr>
              <w:spacing w:line="32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w:t>
            </w:r>
          </w:p>
        </w:tc>
        <w:tc>
          <w:tcPr>
            <w:tcW w:w="945" w:type="dxa"/>
            <w:tcBorders>
              <w:top w:val="single" w:sz="4" w:space="0" w:color="auto"/>
              <w:left w:val="nil"/>
              <w:bottom w:val="single" w:sz="4" w:space="0" w:color="auto"/>
              <w:right w:val="single" w:sz="4" w:space="0" w:color="auto"/>
            </w:tcBorders>
            <w:vAlign w:val="center"/>
          </w:tcPr>
          <w:p w:rsidR="00BD2FEB" w:rsidRPr="001D79E8" w:rsidRDefault="00376E96">
            <w:pPr>
              <w:spacing w:line="320" w:lineRule="exact"/>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增设</w:t>
            </w:r>
          </w:p>
        </w:tc>
        <w:tc>
          <w:tcPr>
            <w:tcW w:w="1560" w:type="dxa"/>
            <w:tcBorders>
              <w:top w:val="single" w:sz="4" w:space="0" w:color="auto"/>
              <w:left w:val="nil"/>
              <w:bottom w:val="single" w:sz="4" w:space="0" w:color="auto"/>
              <w:right w:val="single" w:sz="4" w:space="0" w:color="auto"/>
            </w:tcBorders>
            <w:vAlign w:val="center"/>
          </w:tcPr>
          <w:p w:rsidR="00BD2FEB" w:rsidRPr="001D79E8" w:rsidRDefault="00376E96">
            <w:pPr>
              <w:spacing w:line="32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数字媒体技术应用</w:t>
            </w:r>
          </w:p>
        </w:tc>
        <w:tc>
          <w:tcPr>
            <w:tcW w:w="992" w:type="dxa"/>
            <w:tcBorders>
              <w:top w:val="single" w:sz="4" w:space="0" w:color="auto"/>
              <w:left w:val="nil"/>
              <w:bottom w:val="single" w:sz="4" w:space="0" w:color="auto"/>
              <w:right w:val="single" w:sz="4" w:space="0" w:color="auto"/>
            </w:tcBorders>
            <w:vAlign w:val="center"/>
          </w:tcPr>
          <w:p w:rsidR="00BD2FEB" w:rsidRPr="001D79E8" w:rsidRDefault="00376E96">
            <w:pPr>
              <w:spacing w:line="32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090200</w:t>
            </w:r>
          </w:p>
        </w:tc>
        <w:tc>
          <w:tcPr>
            <w:tcW w:w="1682" w:type="dxa"/>
            <w:tcBorders>
              <w:top w:val="single" w:sz="4" w:space="0" w:color="auto"/>
              <w:left w:val="nil"/>
              <w:bottom w:val="single" w:sz="4" w:space="0" w:color="auto"/>
              <w:right w:val="single" w:sz="4" w:space="0" w:color="auto"/>
            </w:tcBorders>
            <w:vAlign w:val="center"/>
          </w:tcPr>
          <w:p w:rsidR="00BD2FEB" w:rsidRPr="001D79E8" w:rsidRDefault="00376E96">
            <w:pPr>
              <w:spacing w:line="32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2021年增设</w:t>
            </w:r>
          </w:p>
        </w:tc>
        <w:tc>
          <w:tcPr>
            <w:tcW w:w="1431" w:type="dxa"/>
            <w:tcBorders>
              <w:top w:val="single" w:sz="4" w:space="0" w:color="auto"/>
              <w:left w:val="nil"/>
              <w:bottom w:val="single" w:sz="4" w:space="0" w:color="auto"/>
              <w:right w:val="single" w:sz="4" w:space="0" w:color="auto"/>
            </w:tcBorders>
            <w:vAlign w:val="center"/>
          </w:tcPr>
          <w:p w:rsidR="00BD2FEB" w:rsidRPr="001D79E8" w:rsidRDefault="00376E96">
            <w:pPr>
              <w:spacing w:line="32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市重点专业</w:t>
            </w:r>
          </w:p>
        </w:tc>
      </w:tr>
      <w:tr w:rsidR="00BD2FEB" w:rsidRPr="001D79E8">
        <w:trPr>
          <w:trHeight w:val="580"/>
        </w:trPr>
        <w:tc>
          <w:tcPr>
            <w:tcW w:w="8833"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1439" w:type="dxa"/>
            <w:tcBorders>
              <w:top w:val="single" w:sz="4" w:space="0" w:color="auto"/>
              <w:left w:val="nil"/>
              <w:bottom w:val="single" w:sz="4" w:space="0" w:color="auto"/>
              <w:right w:val="single" w:sz="4" w:space="0" w:color="auto"/>
            </w:tcBorders>
            <w:vAlign w:val="center"/>
          </w:tcPr>
          <w:p w:rsidR="00BD2FEB" w:rsidRPr="001D79E8" w:rsidRDefault="00376E96">
            <w:pPr>
              <w:spacing w:line="32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w:t>
            </w:r>
          </w:p>
        </w:tc>
        <w:tc>
          <w:tcPr>
            <w:tcW w:w="945" w:type="dxa"/>
            <w:tcBorders>
              <w:top w:val="single" w:sz="4" w:space="0" w:color="auto"/>
              <w:left w:val="nil"/>
              <w:bottom w:val="single" w:sz="4" w:space="0" w:color="auto"/>
              <w:right w:val="single" w:sz="4" w:space="0" w:color="auto"/>
            </w:tcBorders>
            <w:vAlign w:val="center"/>
          </w:tcPr>
          <w:p w:rsidR="00BD2FEB" w:rsidRPr="001D79E8" w:rsidRDefault="00376E96">
            <w:pPr>
              <w:spacing w:line="32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增设</w:t>
            </w:r>
          </w:p>
        </w:tc>
        <w:tc>
          <w:tcPr>
            <w:tcW w:w="1560" w:type="dxa"/>
            <w:tcBorders>
              <w:top w:val="single" w:sz="4" w:space="0" w:color="auto"/>
              <w:left w:val="nil"/>
              <w:bottom w:val="single" w:sz="4" w:space="0" w:color="auto"/>
              <w:right w:val="single" w:sz="4" w:space="0" w:color="auto"/>
            </w:tcBorders>
            <w:vAlign w:val="center"/>
          </w:tcPr>
          <w:p w:rsidR="00BD2FEB" w:rsidRPr="001D79E8" w:rsidRDefault="00376E96">
            <w:pPr>
              <w:spacing w:line="32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计算机平面设计</w:t>
            </w:r>
          </w:p>
        </w:tc>
        <w:tc>
          <w:tcPr>
            <w:tcW w:w="992" w:type="dxa"/>
            <w:tcBorders>
              <w:top w:val="single" w:sz="4" w:space="0" w:color="auto"/>
              <w:left w:val="nil"/>
              <w:bottom w:val="single" w:sz="4" w:space="0" w:color="auto"/>
              <w:right w:val="single" w:sz="4" w:space="0" w:color="auto"/>
            </w:tcBorders>
            <w:vAlign w:val="center"/>
          </w:tcPr>
          <w:p w:rsidR="00BD2FEB" w:rsidRPr="001D79E8" w:rsidRDefault="00376E96">
            <w:pPr>
              <w:spacing w:line="32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090300</w:t>
            </w:r>
          </w:p>
        </w:tc>
        <w:tc>
          <w:tcPr>
            <w:tcW w:w="1682" w:type="dxa"/>
            <w:tcBorders>
              <w:top w:val="single" w:sz="4" w:space="0" w:color="auto"/>
              <w:left w:val="nil"/>
              <w:bottom w:val="single" w:sz="4" w:space="0" w:color="auto"/>
              <w:right w:val="single" w:sz="4" w:space="0" w:color="auto"/>
            </w:tcBorders>
            <w:vAlign w:val="center"/>
          </w:tcPr>
          <w:p w:rsidR="00BD2FEB" w:rsidRPr="001D79E8" w:rsidRDefault="00376E96">
            <w:pPr>
              <w:spacing w:line="32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2021年增加</w:t>
            </w:r>
          </w:p>
        </w:tc>
        <w:tc>
          <w:tcPr>
            <w:tcW w:w="1431" w:type="dxa"/>
            <w:tcBorders>
              <w:top w:val="single" w:sz="4" w:space="0" w:color="auto"/>
              <w:left w:val="nil"/>
              <w:bottom w:val="single" w:sz="4" w:space="0" w:color="auto"/>
              <w:right w:val="single" w:sz="4" w:space="0" w:color="auto"/>
            </w:tcBorders>
            <w:vAlign w:val="center"/>
          </w:tcPr>
          <w:p w:rsidR="00BD2FEB" w:rsidRPr="001D79E8" w:rsidRDefault="00376E96">
            <w:pPr>
              <w:spacing w:line="320" w:lineRule="exact"/>
              <w:jc w:val="center"/>
              <w:rPr>
                <w:rFonts w:asciiTheme="minorEastAsia" w:eastAsiaTheme="minorEastAsia" w:hAnsiTheme="minorEastAsia" w:cstheme="minorEastAsia"/>
                <w:sz w:val="28"/>
                <w:szCs w:val="28"/>
              </w:rPr>
            </w:pPr>
            <w:proofErr w:type="gramStart"/>
            <w:r w:rsidRPr="001D79E8">
              <w:rPr>
                <w:rFonts w:asciiTheme="minorEastAsia" w:eastAsiaTheme="minorEastAsia" w:hAnsiTheme="minorEastAsia" w:cstheme="minorEastAsia" w:hint="eastAsia"/>
                <w:sz w:val="28"/>
                <w:szCs w:val="28"/>
              </w:rPr>
              <w:t>校重点</w:t>
            </w:r>
            <w:proofErr w:type="gramEnd"/>
            <w:r w:rsidRPr="001D79E8">
              <w:rPr>
                <w:rFonts w:asciiTheme="minorEastAsia" w:eastAsiaTheme="minorEastAsia" w:hAnsiTheme="minorEastAsia" w:cstheme="minorEastAsia" w:hint="eastAsia"/>
                <w:sz w:val="28"/>
                <w:szCs w:val="28"/>
              </w:rPr>
              <w:t>专业</w:t>
            </w:r>
          </w:p>
        </w:tc>
      </w:tr>
      <w:tr w:rsidR="00BD2FEB" w:rsidRPr="001D79E8">
        <w:trPr>
          <w:trHeight w:val="580"/>
        </w:trPr>
        <w:tc>
          <w:tcPr>
            <w:tcW w:w="8833"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1439" w:type="dxa"/>
            <w:tcBorders>
              <w:top w:val="single" w:sz="4" w:space="0" w:color="auto"/>
              <w:left w:val="nil"/>
              <w:bottom w:val="single" w:sz="4" w:space="0" w:color="auto"/>
              <w:right w:val="single" w:sz="4" w:space="0" w:color="auto"/>
            </w:tcBorders>
            <w:vAlign w:val="center"/>
          </w:tcPr>
          <w:p w:rsidR="00BD2FEB" w:rsidRPr="001D79E8" w:rsidRDefault="00376E96">
            <w:pPr>
              <w:spacing w:line="32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w:t>
            </w:r>
          </w:p>
        </w:tc>
        <w:tc>
          <w:tcPr>
            <w:tcW w:w="945" w:type="dxa"/>
            <w:tcBorders>
              <w:top w:val="single" w:sz="4" w:space="0" w:color="auto"/>
              <w:left w:val="nil"/>
              <w:bottom w:val="single" w:sz="4" w:space="0" w:color="auto"/>
              <w:right w:val="single" w:sz="4" w:space="0" w:color="auto"/>
            </w:tcBorders>
            <w:vAlign w:val="center"/>
          </w:tcPr>
          <w:p w:rsidR="00BD2FEB" w:rsidRPr="001D79E8" w:rsidRDefault="00376E96">
            <w:pPr>
              <w:spacing w:line="32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增设</w:t>
            </w:r>
          </w:p>
        </w:tc>
        <w:tc>
          <w:tcPr>
            <w:tcW w:w="1560" w:type="dxa"/>
            <w:tcBorders>
              <w:top w:val="single" w:sz="4" w:space="0" w:color="auto"/>
              <w:left w:val="nil"/>
              <w:bottom w:val="single" w:sz="4" w:space="0" w:color="auto"/>
              <w:right w:val="single" w:sz="4" w:space="0" w:color="auto"/>
            </w:tcBorders>
            <w:vAlign w:val="center"/>
          </w:tcPr>
          <w:p w:rsidR="00BD2FEB" w:rsidRPr="001D79E8" w:rsidRDefault="00376E96">
            <w:pPr>
              <w:spacing w:line="320" w:lineRule="exact"/>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物联网技术应用</w:t>
            </w:r>
          </w:p>
        </w:tc>
        <w:tc>
          <w:tcPr>
            <w:tcW w:w="992" w:type="dxa"/>
            <w:tcBorders>
              <w:top w:val="single" w:sz="4" w:space="0" w:color="auto"/>
              <w:left w:val="nil"/>
              <w:bottom w:val="single" w:sz="4" w:space="0" w:color="auto"/>
              <w:right w:val="single" w:sz="4" w:space="0" w:color="auto"/>
            </w:tcBorders>
            <w:vAlign w:val="center"/>
          </w:tcPr>
          <w:p w:rsidR="00BD2FEB" w:rsidRPr="001D79E8" w:rsidRDefault="00376E96">
            <w:pPr>
              <w:spacing w:line="320" w:lineRule="exact"/>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091900</w:t>
            </w:r>
          </w:p>
        </w:tc>
        <w:tc>
          <w:tcPr>
            <w:tcW w:w="1682" w:type="dxa"/>
            <w:tcBorders>
              <w:top w:val="single" w:sz="4" w:space="0" w:color="auto"/>
              <w:left w:val="nil"/>
              <w:bottom w:val="single" w:sz="4" w:space="0" w:color="auto"/>
              <w:right w:val="single" w:sz="4" w:space="0" w:color="auto"/>
            </w:tcBorders>
            <w:vAlign w:val="center"/>
          </w:tcPr>
          <w:p w:rsidR="00BD2FEB" w:rsidRPr="001D79E8" w:rsidRDefault="00376E96">
            <w:pPr>
              <w:spacing w:line="32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2022年增加</w:t>
            </w:r>
          </w:p>
        </w:tc>
        <w:tc>
          <w:tcPr>
            <w:tcW w:w="1431" w:type="dxa"/>
            <w:tcBorders>
              <w:top w:val="single" w:sz="4" w:space="0" w:color="auto"/>
              <w:left w:val="nil"/>
              <w:bottom w:val="single" w:sz="4" w:space="0" w:color="auto"/>
              <w:right w:val="single" w:sz="4" w:space="0" w:color="auto"/>
            </w:tcBorders>
            <w:vAlign w:val="center"/>
          </w:tcPr>
          <w:p w:rsidR="00BD2FEB" w:rsidRPr="001D79E8" w:rsidRDefault="00376E96">
            <w:pPr>
              <w:spacing w:line="320" w:lineRule="exact"/>
              <w:jc w:val="center"/>
              <w:rPr>
                <w:rFonts w:asciiTheme="minorEastAsia" w:eastAsiaTheme="minorEastAsia" w:hAnsiTheme="minorEastAsia" w:cstheme="minorEastAsia"/>
                <w:sz w:val="28"/>
                <w:szCs w:val="28"/>
              </w:rPr>
            </w:pPr>
            <w:proofErr w:type="gramStart"/>
            <w:r w:rsidRPr="001D79E8">
              <w:rPr>
                <w:rFonts w:asciiTheme="minorEastAsia" w:eastAsiaTheme="minorEastAsia" w:hAnsiTheme="minorEastAsia" w:cstheme="minorEastAsia" w:hint="eastAsia"/>
                <w:sz w:val="28"/>
                <w:szCs w:val="28"/>
              </w:rPr>
              <w:t>校重点</w:t>
            </w:r>
            <w:proofErr w:type="gramEnd"/>
            <w:r w:rsidRPr="001D79E8">
              <w:rPr>
                <w:rFonts w:asciiTheme="minorEastAsia" w:eastAsiaTheme="minorEastAsia" w:hAnsiTheme="minorEastAsia" w:cstheme="minorEastAsia" w:hint="eastAsia"/>
                <w:sz w:val="28"/>
                <w:szCs w:val="28"/>
              </w:rPr>
              <w:t>专业</w:t>
            </w:r>
          </w:p>
        </w:tc>
      </w:tr>
      <w:tr w:rsidR="00BD2FEB" w:rsidRPr="001D79E8">
        <w:trPr>
          <w:trHeight w:val="580"/>
        </w:trPr>
        <w:tc>
          <w:tcPr>
            <w:tcW w:w="8833"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1439" w:type="dxa"/>
            <w:tcBorders>
              <w:top w:val="single" w:sz="4" w:space="0" w:color="auto"/>
              <w:left w:val="nil"/>
              <w:bottom w:val="single" w:sz="4" w:space="0" w:color="auto"/>
              <w:right w:val="single" w:sz="4" w:space="0" w:color="auto"/>
            </w:tcBorders>
            <w:vAlign w:val="center"/>
          </w:tcPr>
          <w:p w:rsidR="00BD2FEB" w:rsidRPr="001D79E8" w:rsidRDefault="00BD2FEB">
            <w:pPr>
              <w:spacing w:line="320" w:lineRule="exact"/>
              <w:ind w:firstLineChars="200" w:firstLine="560"/>
              <w:jc w:val="center"/>
              <w:rPr>
                <w:rFonts w:asciiTheme="minorEastAsia" w:eastAsiaTheme="minorEastAsia" w:hAnsiTheme="minorEastAsia" w:cstheme="minorEastAsia"/>
                <w:sz w:val="28"/>
                <w:szCs w:val="28"/>
              </w:rPr>
            </w:pPr>
          </w:p>
        </w:tc>
        <w:tc>
          <w:tcPr>
            <w:tcW w:w="945" w:type="dxa"/>
            <w:tcBorders>
              <w:top w:val="single" w:sz="4" w:space="0" w:color="auto"/>
              <w:left w:val="nil"/>
              <w:bottom w:val="single" w:sz="4" w:space="0" w:color="auto"/>
              <w:right w:val="single" w:sz="4" w:space="0" w:color="auto"/>
            </w:tcBorders>
            <w:vAlign w:val="center"/>
          </w:tcPr>
          <w:p w:rsidR="00BD2FEB" w:rsidRPr="001D79E8" w:rsidRDefault="00BD2FEB">
            <w:pPr>
              <w:spacing w:line="320" w:lineRule="exact"/>
              <w:ind w:firstLineChars="200" w:firstLine="560"/>
              <w:jc w:val="center"/>
              <w:rPr>
                <w:rFonts w:asciiTheme="minorEastAsia" w:eastAsiaTheme="minorEastAsia" w:hAnsiTheme="minorEastAsia" w:cstheme="minorEastAsia"/>
                <w:sz w:val="28"/>
                <w:szCs w:val="28"/>
              </w:rPr>
            </w:pPr>
          </w:p>
        </w:tc>
        <w:tc>
          <w:tcPr>
            <w:tcW w:w="1560" w:type="dxa"/>
            <w:tcBorders>
              <w:top w:val="single" w:sz="4" w:space="0" w:color="auto"/>
              <w:left w:val="nil"/>
              <w:bottom w:val="single" w:sz="4" w:space="0" w:color="auto"/>
              <w:right w:val="single" w:sz="4" w:space="0" w:color="auto"/>
            </w:tcBorders>
            <w:vAlign w:val="center"/>
          </w:tcPr>
          <w:p w:rsidR="00BD2FEB" w:rsidRPr="001D79E8" w:rsidRDefault="00BD2FEB">
            <w:pPr>
              <w:spacing w:line="320" w:lineRule="exact"/>
              <w:ind w:firstLineChars="200" w:firstLine="560"/>
              <w:jc w:val="center"/>
              <w:rPr>
                <w:rFonts w:asciiTheme="minorEastAsia" w:eastAsiaTheme="minorEastAsia" w:hAnsiTheme="minorEastAsia" w:cstheme="minorEastAsia"/>
                <w:sz w:val="28"/>
                <w:szCs w:val="28"/>
              </w:rPr>
            </w:pPr>
          </w:p>
        </w:tc>
        <w:tc>
          <w:tcPr>
            <w:tcW w:w="992" w:type="dxa"/>
            <w:tcBorders>
              <w:top w:val="single" w:sz="4" w:space="0" w:color="auto"/>
              <w:left w:val="nil"/>
              <w:bottom w:val="single" w:sz="4" w:space="0" w:color="auto"/>
              <w:right w:val="single" w:sz="4" w:space="0" w:color="auto"/>
            </w:tcBorders>
            <w:vAlign w:val="center"/>
          </w:tcPr>
          <w:p w:rsidR="00BD2FEB" w:rsidRPr="001D79E8" w:rsidRDefault="00BD2FEB">
            <w:pPr>
              <w:spacing w:line="320" w:lineRule="exact"/>
              <w:ind w:firstLineChars="200" w:firstLine="560"/>
              <w:jc w:val="center"/>
              <w:rPr>
                <w:rFonts w:asciiTheme="minorEastAsia" w:eastAsiaTheme="minorEastAsia" w:hAnsiTheme="minorEastAsia" w:cstheme="minorEastAsia"/>
                <w:sz w:val="28"/>
                <w:szCs w:val="28"/>
              </w:rPr>
            </w:pPr>
          </w:p>
        </w:tc>
        <w:tc>
          <w:tcPr>
            <w:tcW w:w="1682" w:type="dxa"/>
            <w:tcBorders>
              <w:top w:val="single" w:sz="4" w:space="0" w:color="auto"/>
              <w:left w:val="nil"/>
              <w:bottom w:val="single" w:sz="4" w:space="0" w:color="auto"/>
              <w:right w:val="single" w:sz="4" w:space="0" w:color="auto"/>
            </w:tcBorders>
            <w:vAlign w:val="center"/>
          </w:tcPr>
          <w:p w:rsidR="00BD2FEB" w:rsidRPr="001D79E8" w:rsidRDefault="00BD2FEB">
            <w:pPr>
              <w:spacing w:line="320" w:lineRule="exact"/>
              <w:ind w:firstLineChars="200" w:firstLine="560"/>
              <w:jc w:val="center"/>
              <w:rPr>
                <w:rFonts w:asciiTheme="minorEastAsia" w:eastAsiaTheme="minorEastAsia" w:hAnsiTheme="minorEastAsia" w:cstheme="minorEastAsia"/>
                <w:sz w:val="28"/>
                <w:szCs w:val="28"/>
              </w:rPr>
            </w:pPr>
          </w:p>
        </w:tc>
        <w:tc>
          <w:tcPr>
            <w:tcW w:w="1431" w:type="dxa"/>
            <w:tcBorders>
              <w:top w:val="single" w:sz="4" w:space="0" w:color="auto"/>
              <w:left w:val="nil"/>
              <w:bottom w:val="single" w:sz="4" w:space="0" w:color="auto"/>
              <w:right w:val="single" w:sz="4" w:space="0" w:color="auto"/>
            </w:tcBorders>
            <w:vAlign w:val="center"/>
          </w:tcPr>
          <w:p w:rsidR="00BD2FEB" w:rsidRPr="001D79E8" w:rsidRDefault="00BD2FEB">
            <w:pPr>
              <w:spacing w:line="320" w:lineRule="exact"/>
              <w:ind w:firstLineChars="200" w:firstLine="560"/>
              <w:jc w:val="center"/>
              <w:rPr>
                <w:rFonts w:asciiTheme="minorEastAsia" w:eastAsiaTheme="minorEastAsia" w:hAnsiTheme="minorEastAsia" w:cstheme="minorEastAsia"/>
                <w:sz w:val="28"/>
                <w:szCs w:val="28"/>
              </w:rPr>
            </w:pPr>
          </w:p>
        </w:tc>
      </w:tr>
      <w:tr w:rsidR="00BD2FEB" w:rsidRPr="001D79E8">
        <w:trPr>
          <w:trHeight w:val="580"/>
        </w:trPr>
        <w:tc>
          <w:tcPr>
            <w:tcW w:w="784" w:type="dxa"/>
            <w:vMerge w:val="restart"/>
            <w:tcBorders>
              <w:top w:val="nil"/>
              <w:left w:val="single" w:sz="4" w:space="0" w:color="auto"/>
              <w:bottom w:val="single" w:sz="4" w:space="0" w:color="auto"/>
              <w:right w:val="single" w:sz="4" w:space="0" w:color="auto"/>
            </w:tcBorders>
            <w:vAlign w:val="center"/>
          </w:tcPr>
          <w:p w:rsidR="00BD2FEB" w:rsidRPr="001D79E8" w:rsidRDefault="00376E96">
            <w:pPr>
              <w:spacing w:line="32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16教育类</w:t>
            </w:r>
          </w:p>
        </w:tc>
        <w:tc>
          <w:tcPr>
            <w:tcW w:w="1439" w:type="dxa"/>
            <w:tcBorders>
              <w:top w:val="single" w:sz="4" w:space="0" w:color="auto"/>
              <w:left w:val="nil"/>
              <w:bottom w:val="single" w:sz="4" w:space="0" w:color="auto"/>
              <w:right w:val="single" w:sz="4" w:space="0" w:color="auto"/>
            </w:tcBorders>
            <w:vAlign w:val="center"/>
          </w:tcPr>
          <w:p w:rsidR="00BD2FEB" w:rsidRPr="001D79E8" w:rsidRDefault="00376E96">
            <w:pPr>
              <w:spacing w:line="32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学前教育160100</w:t>
            </w:r>
          </w:p>
        </w:tc>
        <w:tc>
          <w:tcPr>
            <w:tcW w:w="945" w:type="dxa"/>
            <w:tcBorders>
              <w:top w:val="single" w:sz="4" w:space="0" w:color="auto"/>
              <w:left w:val="nil"/>
              <w:bottom w:val="single" w:sz="4" w:space="0" w:color="auto"/>
              <w:right w:val="single" w:sz="4" w:space="0" w:color="auto"/>
            </w:tcBorders>
            <w:vAlign w:val="center"/>
          </w:tcPr>
          <w:p w:rsidR="00BD2FEB" w:rsidRPr="001D79E8" w:rsidRDefault="00376E96">
            <w:pPr>
              <w:spacing w:line="32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保留</w:t>
            </w:r>
          </w:p>
        </w:tc>
        <w:tc>
          <w:tcPr>
            <w:tcW w:w="1560" w:type="dxa"/>
            <w:tcBorders>
              <w:top w:val="single" w:sz="4" w:space="0" w:color="auto"/>
              <w:left w:val="nil"/>
              <w:bottom w:val="single" w:sz="4" w:space="0" w:color="auto"/>
              <w:right w:val="single" w:sz="4" w:space="0" w:color="auto"/>
            </w:tcBorders>
            <w:vAlign w:val="center"/>
          </w:tcPr>
          <w:p w:rsidR="00BD2FEB" w:rsidRPr="001D79E8" w:rsidRDefault="00376E96">
            <w:pPr>
              <w:spacing w:line="32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幼儿教育</w:t>
            </w:r>
          </w:p>
        </w:tc>
        <w:tc>
          <w:tcPr>
            <w:tcW w:w="992" w:type="dxa"/>
            <w:tcBorders>
              <w:top w:val="single" w:sz="4" w:space="0" w:color="auto"/>
              <w:left w:val="nil"/>
              <w:bottom w:val="single" w:sz="4" w:space="0" w:color="auto"/>
              <w:right w:val="single" w:sz="4" w:space="0" w:color="auto"/>
            </w:tcBorders>
            <w:vAlign w:val="center"/>
          </w:tcPr>
          <w:p w:rsidR="00BD2FEB" w:rsidRPr="001D79E8" w:rsidRDefault="00376E96">
            <w:pPr>
              <w:spacing w:line="32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160100</w:t>
            </w:r>
          </w:p>
        </w:tc>
        <w:tc>
          <w:tcPr>
            <w:tcW w:w="1682" w:type="dxa"/>
            <w:tcBorders>
              <w:top w:val="single" w:sz="4" w:space="0" w:color="auto"/>
              <w:left w:val="nil"/>
              <w:bottom w:val="single" w:sz="4" w:space="0" w:color="auto"/>
              <w:right w:val="single" w:sz="4" w:space="0" w:color="auto"/>
            </w:tcBorders>
            <w:vAlign w:val="center"/>
          </w:tcPr>
          <w:p w:rsidR="00BD2FEB" w:rsidRPr="001D79E8" w:rsidRDefault="00376E96">
            <w:pPr>
              <w:spacing w:line="32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2022年保持现有结构不变</w:t>
            </w:r>
          </w:p>
        </w:tc>
        <w:tc>
          <w:tcPr>
            <w:tcW w:w="1431" w:type="dxa"/>
            <w:tcBorders>
              <w:top w:val="single" w:sz="4" w:space="0" w:color="auto"/>
              <w:left w:val="nil"/>
              <w:bottom w:val="single" w:sz="4" w:space="0" w:color="auto"/>
              <w:right w:val="single" w:sz="4" w:space="0" w:color="auto"/>
            </w:tcBorders>
            <w:vAlign w:val="center"/>
          </w:tcPr>
          <w:p w:rsidR="00BD2FEB" w:rsidRPr="001D79E8" w:rsidRDefault="00376E96">
            <w:pPr>
              <w:spacing w:line="32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县重点专业</w:t>
            </w:r>
          </w:p>
        </w:tc>
      </w:tr>
      <w:tr w:rsidR="00BD2FEB" w:rsidRPr="001D79E8">
        <w:trPr>
          <w:trHeight w:val="580"/>
        </w:trPr>
        <w:tc>
          <w:tcPr>
            <w:tcW w:w="8833"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1439" w:type="dxa"/>
            <w:tcBorders>
              <w:top w:val="single" w:sz="4" w:space="0" w:color="auto"/>
              <w:left w:val="nil"/>
              <w:bottom w:val="single" w:sz="4" w:space="0" w:color="auto"/>
              <w:right w:val="single" w:sz="4" w:space="0" w:color="auto"/>
            </w:tcBorders>
            <w:vAlign w:val="center"/>
          </w:tcPr>
          <w:p w:rsidR="00BD2FEB" w:rsidRPr="001D79E8" w:rsidRDefault="00BD2FEB">
            <w:pPr>
              <w:spacing w:line="320" w:lineRule="exact"/>
              <w:ind w:firstLineChars="200" w:firstLine="560"/>
              <w:jc w:val="center"/>
              <w:rPr>
                <w:rFonts w:asciiTheme="minorEastAsia" w:eastAsiaTheme="minorEastAsia" w:hAnsiTheme="minorEastAsia" w:cstheme="minorEastAsia"/>
                <w:sz w:val="28"/>
                <w:szCs w:val="28"/>
              </w:rPr>
            </w:pPr>
          </w:p>
        </w:tc>
        <w:tc>
          <w:tcPr>
            <w:tcW w:w="945" w:type="dxa"/>
            <w:tcBorders>
              <w:top w:val="single" w:sz="4" w:space="0" w:color="auto"/>
              <w:left w:val="nil"/>
              <w:bottom w:val="single" w:sz="4" w:space="0" w:color="auto"/>
              <w:right w:val="single" w:sz="4" w:space="0" w:color="auto"/>
            </w:tcBorders>
            <w:vAlign w:val="center"/>
          </w:tcPr>
          <w:p w:rsidR="00BD2FEB" w:rsidRPr="001D79E8" w:rsidRDefault="00BD2FEB">
            <w:pPr>
              <w:spacing w:line="320" w:lineRule="exact"/>
              <w:ind w:firstLineChars="200" w:firstLine="560"/>
              <w:jc w:val="center"/>
              <w:rPr>
                <w:rFonts w:asciiTheme="minorEastAsia" w:eastAsiaTheme="minorEastAsia" w:hAnsiTheme="minorEastAsia" w:cstheme="minorEastAsia"/>
                <w:sz w:val="28"/>
                <w:szCs w:val="28"/>
              </w:rPr>
            </w:pPr>
          </w:p>
        </w:tc>
        <w:tc>
          <w:tcPr>
            <w:tcW w:w="1560" w:type="dxa"/>
            <w:tcBorders>
              <w:top w:val="single" w:sz="4" w:space="0" w:color="auto"/>
              <w:left w:val="nil"/>
              <w:bottom w:val="single" w:sz="4" w:space="0" w:color="auto"/>
              <w:right w:val="single" w:sz="4" w:space="0" w:color="auto"/>
            </w:tcBorders>
            <w:vAlign w:val="center"/>
          </w:tcPr>
          <w:p w:rsidR="00BD2FEB" w:rsidRPr="001D79E8" w:rsidRDefault="00BD2FEB">
            <w:pPr>
              <w:spacing w:line="320" w:lineRule="exact"/>
              <w:ind w:firstLineChars="200" w:firstLine="560"/>
              <w:jc w:val="center"/>
              <w:rPr>
                <w:rFonts w:asciiTheme="minorEastAsia" w:eastAsiaTheme="minorEastAsia" w:hAnsiTheme="minorEastAsia" w:cstheme="minorEastAsia"/>
                <w:sz w:val="28"/>
                <w:szCs w:val="28"/>
              </w:rPr>
            </w:pPr>
          </w:p>
        </w:tc>
        <w:tc>
          <w:tcPr>
            <w:tcW w:w="992" w:type="dxa"/>
            <w:tcBorders>
              <w:top w:val="single" w:sz="4" w:space="0" w:color="auto"/>
              <w:left w:val="nil"/>
              <w:bottom w:val="single" w:sz="4" w:space="0" w:color="auto"/>
              <w:right w:val="single" w:sz="4" w:space="0" w:color="auto"/>
            </w:tcBorders>
            <w:vAlign w:val="center"/>
          </w:tcPr>
          <w:p w:rsidR="00BD2FEB" w:rsidRPr="001D79E8" w:rsidRDefault="00BD2FEB">
            <w:pPr>
              <w:spacing w:line="320" w:lineRule="exact"/>
              <w:ind w:firstLineChars="200" w:firstLine="560"/>
              <w:jc w:val="center"/>
              <w:rPr>
                <w:rFonts w:asciiTheme="minorEastAsia" w:eastAsiaTheme="minorEastAsia" w:hAnsiTheme="minorEastAsia" w:cstheme="minorEastAsia"/>
                <w:sz w:val="28"/>
                <w:szCs w:val="28"/>
              </w:rPr>
            </w:pPr>
          </w:p>
        </w:tc>
        <w:tc>
          <w:tcPr>
            <w:tcW w:w="1682" w:type="dxa"/>
            <w:tcBorders>
              <w:top w:val="single" w:sz="4" w:space="0" w:color="auto"/>
              <w:left w:val="nil"/>
              <w:bottom w:val="single" w:sz="4" w:space="0" w:color="auto"/>
              <w:right w:val="single" w:sz="4" w:space="0" w:color="auto"/>
            </w:tcBorders>
            <w:vAlign w:val="center"/>
          </w:tcPr>
          <w:p w:rsidR="00BD2FEB" w:rsidRPr="001D79E8" w:rsidRDefault="00BD2FEB">
            <w:pPr>
              <w:spacing w:line="320" w:lineRule="exact"/>
              <w:ind w:firstLineChars="200" w:firstLine="560"/>
              <w:jc w:val="center"/>
              <w:rPr>
                <w:rFonts w:asciiTheme="minorEastAsia" w:eastAsiaTheme="minorEastAsia" w:hAnsiTheme="minorEastAsia" w:cstheme="minorEastAsia"/>
                <w:sz w:val="28"/>
                <w:szCs w:val="28"/>
              </w:rPr>
            </w:pPr>
          </w:p>
        </w:tc>
        <w:tc>
          <w:tcPr>
            <w:tcW w:w="1431" w:type="dxa"/>
            <w:tcBorders>
              <w:top w:val="single" w:sz="4" w:space="0" w:color="auto"/>
              <w:left w:val="nil"/>
              <w:bottom w:val="single" w:sz="4" w:space="0" w:color="auto"/>
              <w:right w:val="single" w:sz="4" w:space="0" w:color="auto"/>
            </w:tcBorders>
            <w:vAlign w:val="center"/>
          </w:tcPr>
          <w:p w:rsidR="00BD2FEB" w:rsidRPr="001D79E8" w:rsidRDefault="00BD2FEB">
            <w:pPr>
              <w:spacing w:line="320" w:lineRule="exact"/>
              <w:ind w:firstLineChars="200" w:firstLine="560"/>
              <w:jc w:val="center"/>
              <w:rPr>
                <w:rFonts w:asciiTheme="minorEastAsia" w:eastAsiaTheme="minorEastAsia" w:hAnsiTheme="minorEastAsia" w:cstheme="minorEastAsia"/>
                <w:sz w:val="28"/>
                <w:szCs w:val="28"/>
              </w:rPr>
            </w:pPr>
          </w:p>
        </w:tc>
      </w:tr>
      <w:tr w:rsidR="00BD2FEB" w:rsidRPr="001D79E8">
        <w:trPr>
          <w:trHeight w:val="580"/>
        </w:trPr>
        <w:tc>
          <w:tcPr>
            <w:tcW w:w="784" w:type="dxa"/>
            <w:vMerge w:val="restart"/>
            <w:tcBorders>
              <w:top w:val="nil"/>
              <w:left w:val="single" w:sz="4" w:space="0" w:color="auto"/>
              <w:bottom w:val="single" w:sz="4" w:space="0" w:color="auto"/>
              <w:right w:val="single" w:sz="4" w:space="0" w:color="auto"/>
            </w:tcBorders>
            <w:vAlign w:val="center"/>
          </w:tcPr>
          <w:p w:rsidR="00BD2FEB" w:rsidRPr="001D79E8" w:rsidRDefault="00376E96">
            <w:pPr>
              <w:spacing w:line="32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15体育与健身类专业群</w:t>
            </w:r>
          </w:p>
        </w:tc>
        <w:tc>
          <w:tcPr>
            <w:tcW w:w="1439" w:type="dxa"/>
            <w:tcBorders>
              <w:top w:val="single" w:sz="4" w:space="0" w:color="auto"/>
              <w:left w:val="nil"/>
              <w:bottom w:val="single" w:sz="4" w:space="0" w:color="auto"/>
              <w:right w:val="single" w:sz="4" w:space="0" w:color="auto"/>
            </w:tcBorders>
            <w:vAlign w:val="center"/>
          </w:tcPr>
          <w:p w:rsidR="00BD2FEB" w:rsidRPr="001D79E8" w:rsidRDefault="00376E96">
            <w:pPr>
              <w:spacing w:line="32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运动训练150100</w:t>
            </w:r>
          </w:p>
        </w:tc>
        <w:tc>
          <w:tcPr>
            <w:tcW w:w="945" w:type="dxa"/>
            <w:tcBorders>
              <w:top w:val="single" w:sz="4" w:space="0" w:color="auto"/>
              <w:left w:val="nil"/>
              <w:bottom w:val="single" w:sz="4" w:space="0" w:color="auto"/>
              <w:right w:val="single" w:sz="4" w:space="0" w:color="auto"/>
            </w:tcBorders>
            <w:vAlign w:val="center"/>
          </w:tcPr>
          <w:p w:rsidR="00BD2FEB" w:rsidRPr="001D79E8" w:rsidRDefault="00376E96">
            <w:pPr>
              <w:spacing w:line="32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保留</w:t>
            </w:r>
          </w:p>
        </w:tc>
        <w:tc>
          <w:tcPr>
            <w:tcW w:w="1560" w:type="dxa"/>
            <w:tcBorders>
              <w:top w:val="single" w:sz="4" w:space="0" w:color="auto"/>
              <w:left w:val="nil"/>
              <w:bottom w:val="single" w:sz="4" w:space="0" w:color="auto"/>
              <w:right w:val="single" w:sz="4" w:space="0" w:color="auto"/>
            </w:tcBorders>
            <w:vAlign w:val="center"/>
          </w:tcPr>
          <w:p w:rsidR="00BD2FEB" w:rsidRPr="001D79E8" w:rsidRDefault="00376E96">
            <w:pPr>
              <w:spacing w:line="32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运动训练</w:t>
            </w:r>
          </w:p>
        </w:tc>
        <w:tc>
          <w:tcPr>
            <w:tcW w:w="992" w:type="dxa"/>
            <w:tcBorders>
              <w:top w:val="single" w:sz="4" w:space="0" w:color="auto"/>
              <w:left w:val="nil"/>
              <w:bottom w:val="single" w:sz="4" w:space="0" w:color="auto"/>
              <w:right w:val="single" w:sz="4" w:space="0" w:color="auto"/>
            </w:tcBorders>
            <w:vAlign w:val="center"/>
          </w:tcPr>
          <w:p w:rsidR="00BD2FEB" w:rsidRPr="001D79E8" w:rsidRDefault="00376E96">
            <w:pPr>
              <w:spacing w:line="32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150100</w:t>
            </w:r>
          </w:p>
        </w:tc>
        <w:tc>
          <w:tcPr>
            <w:tcW w:w="1682" w:type="dxa"/>
            <w:tcBorders>
              <w:top w:val="single" w:sz="4" w:space="0" w:color="auto"/>
              <w:left w:val="nil"/>
              <w:bottom w:val="single" w:sz="4" w:space="0" w:color="auto"/>
              <w:right w:val="single" w:sz="4" w:space="0" w:color="auto"/>
            </w:tcBorders>
            <w:vAlign w:val="center"/>
          </w:tcPr>
          <w:p w:rsidR="00BD2FEB" w:rsidRPr="001D79E8" w:rsidRDefault="00376E96">
            <w:pPr>
              <w:spacing w:line="32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2022年保持现有结构不变</w:t>
            </w:r>
          </w:p>
        </w:tc>
        <w:tc>
          <w:tcPr>
            <w:tcW w:w="1431" w:type="dxa"/>
            <w:tcBorders>
              <w:top w:val="single" w:sz="4" w:space="0" w:color="auto"/>
              <w:left w:val="nil"/>
              <w:bottom w:val="single" w:sz="4" w:space="0" w:color="auto"/>
              <w:right w:val="single" w:sz="4" w:space="0" w:color="auto"/>
            </w:tcBorders>
            <w:vAlign w:val="center"/>
          </w:tcPr>
          <w:p w:rsidR="00BD2FEB" w:rsidRPr="001D79E8" w:rsidRDefault="00376E96">
            <w:pPr>
              <w:spacing w:line="32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省重点专业</w:t>
            </w:r>
          </w:p>
        </w:tc>
      </w:tr>
      <w:tr w:rsidR="00BD2FEB" w:rsidRPr="001D79E8">
        <w:trPr>
          <w:trHeight w:val="580"/>
        </w:trPr>
        <w:tc>
          <w:tcPr>
            <w:tcW w:w="8833"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1439" w:type="dxa"/>
            <w:tcBorders>
              <w:top w:val="single" w:sz="4" w:space="0" w:color="auto"/>
              <w:left w:val="nil"/>
              <w:bottom w:val="single" w:sz="4" w:space="0" w:color="auto"/>
              <w:right w:val="single" w:sz="4" w:space="0" w:color="auto"/>
            </w:tcBorders>
            <w:vAlign w:val="center"/>
          </w:tcPr>
          <w:p w:rsidR="00BD2FEB" w:rsidRPr="001D79E8" w:rsidRDefault="00376E96">
            <w:pPr>
              <w:spacing w:line="32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w:t>
            </w:r>
          </w:p>
        </w:tc>
        <w:tc>
          <w:tcPr>
            <w:tcW w:w="945" w:type="dxa"/>
            <w:tcBorders>
              <w:top w:val="single" w:sz="4" w:space="0" w:color="auto"/>
              <w:left w:val="nil"/>
              <w:bottom w:val="single" w:sz="4" w:space="0" w:color="auto"/>
              <w:right w:val="single" w:sz="4" w:space="0" w:color="auto"/>
            </w:tcBorders>
            <w:vAlign w:val="center"/>
          </w:tcPr>
          <w:p w:rsidR="00BD2FEB" w:rsidRPr="001D79E8" w:rsidRDefault="00376E96">
            <w:pPr>
              <w:spacing w:line="32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增设</w:t>
            </w:r>
          </w:p>
        </w:tc>
        <w:tc>
          <w:tcPr>
            <w:tcW w:w="1560" w:type="dxa"/>
            <w:tcBorders>
              <w:top w:val="single" w:sz="4" w:space="0" w:color="auto"/>
              <w:left w:val="nil"/>
              <w:bottom w:val="single" w:sz="4" w:space="0" w:color="auto"/>
              <w:right w:val="single" w:sz="4" w:space="0" w:color="auto"/>
            </w:tcBorders>
            <w:vAlign w:val="center"/>
          </w:tcPr>
          <w:p w:rsidR="00BD2FEB" w:rsidRPr="001D79E8" w:rsidRDefault="00376E96">
            <w:pPr>
              <w:spacing w:line="32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休闲体育服务与管理</w:t>
            </w:r>
          </w:p>
        </w:tc>
        <w:tc>
          <w:tcPr>
            <w:tcW w:w="992" w:type="dxa"/>
            <w:tcBorders>
              <w:top w:val="single" w:sz="4" w:space="0" w:color="auto"/>
              <w:left w:val="nil"/>
              <w:bottom w:val="single" w:sz="4" w:space="0" w:color="auto"/>
              <w:right w:val="single" w:sz="4" w:space="0" w:color="auto"/>
            </w:tcBorders>
            <w:vAlign w:val="center"/>
          </w:tcPr>
          <w:p w:rsidR="00BD2FEB" w:rsidRPr="001D79E8" w:rsidRDefault="00376E96">
            <w:pPr>
              <w:spacing w:line="32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150200</w:t>
            </w:r>
          </w:p>
        </w:tc>
        <w:tc>
          <w:tcPr>
            <w:tcW w:w="1682" w:type="dxa"/>
            <w:tcBorders>
              <w:top w:val="single" w:sz="4" w:space="0" w:color="auto"/>
              <w:left w:val="nil"/>
              <w:bottom w:val="single" w:sz="4" w:space="0" w:color="auto"/>
              <w:right w:val="single" w:sz="4" w:space="0" w:color="auto"/>
            </w:tcBorders>
            <w:vAlign w:val="center"/>
          </w:tcPr>
          <w:p w:rsidR="00BD2FEB" w:rsidRPr="001D79E8" w:rsidRDefault="00376E96">
            <w:pPr>
              <w:spacing w:line="320" w:lineRule="exact"/>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2022年增加</w:t>
            </w:r>
          </w:p>
        </w:tc>
        <w:tc>
          <w:tcPr>
            <w:tcW w:w="1431" w:type="dxa"/>
            <w:tcBorders>
              <w:top w:val="single" w:sz="4" w:space="0" w:color="auto"/>
              <w:left w:val="nil"/>
              <w:bottom w:val="single" w:sz="4" w:space="0" w:color="auto"/>
              <w:right w:val="single" w:sz="4" w:space="0" w:color="auto"/>
            </w:tcBorders>
            <w:vAlign w:val="center"/>
          </w:tcPr>
          <w:p w:rsidR="00BD2FEB" w:rsidRPr="001D79E8" w:rsidRDefault="00376E96">
            <w:pPr>
              <w:spacing w:line="320" w:lineRule="exact"/>
              <w:jc w:val="center"/>
              <w:rPr>
                <w:rFonts w:asciiTheme="minorEastAsia" w:eastAsiaTheme="minorEastAsia" w:hAnsiTheme="minorEastAsia" w:cstheme="minorEastAsia"/>
                <w:sz w:val="28"/>
                <w:szCs w:val="28"/>
              </w:rPr>
            </w:pPr>
            <w:proofErr w:type="gramStart"/>
            <w:r w:rsidRPr="001D79E8">
              <w:rPr>
                <w:rFonts w:asciiTheme="minorEastAsia" w:eastAsiaTheme="minorEastAsia" w:hAnsiTheme="minorEastAsia" w:cstheme="minorEastAsia" w:hint="eastAsia"/>
                <w:sz w:val="28"/>
                <w:szCs w:val="28"/>
              </w:rPr>
              <w:t>校重点</w:t>
            </w:r>
            <w:proofErr w:type="gramEnd"/>
            <w:r w:rsidRPr="001D79E8">
              <w:rPr>
                <w:rFonts w:asciiTheme="minorEastAsia" w:eastAsiaTheme="minorEastAsia" w:hAnsiTheme="minorEastAsia" w:cstheme="minorEastAsia" w:hint="eastAsia"/>
                <w:sz w:val="28"/>
                <w:szCs w:val="28"/>
              </w:rPr>
              <w:t>专业</w:t>
            </w:r>
          </w:p>
        </w:tc>
      </w:tr>
      <w:tr w:rsidR="00BD2FEB" w:rsidRPr="001D79E8">
        <w:trPr>
          <w:trHeight w:val="886"/>
        </w:trPr>
        <w:tc>
          <w:tcPr>
            <w:tcW w:w="8833"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1439" w:type="dxa"/>
            <w:tcBorders>
              <w:top w:val="single" w:sz="4" w:space="0" w:color="auto"/>
              <w:left w:val="nil"/>
              <w:bottom w:val="single" w:sz="4" w:space="0" w:color="auto"/>
              <w:right w:val="single" w:sz="4" w:space="0" w:color="auto"/>
            </w:tcBorders>
            <w:vAlign w:val="center"/>
          </w:tcPr>
          <w:p w:rsidR="00BD2FEB" w:rsidRPr="001D79E8" w:rsidRDefault="00376E96">
            <w:pPr>
              <w:spacing w:line="32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w:t>
            </w:r>
          </w:p>
        </w:tc>
        <w:tc>
          <w:tcPr>
            <w:tcW w:w="945" w:type="dxa"/>
            <w:tcBorders>
              <w:top w:val="single" w:sz="4" w:space="0" w:color="auto"/>
              <w:left w:val="nil"/>
              <w:bottom w:val="single" w:sz="4" w:space="0" w:color="auto"/>
              <w:right w:val="single" w:sz="4" w:space="0" w:color="auto"/>
            </w:tcBorders>
            <w:vAlign w:val="center"/>
          </w:tcPr>
          <w:p w:rsidR="00BD2FEB" w:rsidRPr="001D79E8" w:rsidRDefault="00376E96">
            <w:pPr>
              <w:spacing w:line="32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增设</w:t>
            </w:r>
          </w:p>
        </w:tc>
        <w:tc>
          <w:tcPr>
            <w:tcW w:w="1560" w:type="dxa"/>
            <w:tcBorders>
              <w:top w:val="single" w:sz="4" w:space="0" w:color="auto"/>
              <w:left w:val="nil"/>
              <w:bottom w:val="single" w:sz="4" w:space="0" w:color="auto"/>
              <w:right w:val="single" w:sz="4" w:space="0" w:color="auto"/>
            </w:tcBorders>
            <w:vAlign w:val="center"/>
          </w:tcPr>
          <w:p w:rsidR="00BD2FEB" w:rsidRPr="001D79E8" w:rsidRDefault="00376E96">
            <w:pPr>
              <w:spacing w:line="32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体育设施管理与经营</w:t>
            </w:r>
          </w:p>
        </w:tc>
        <w:tc>
          <w:tcPr>
            <w:tcW w:w="992" w:type="dxa"/>
            <w:tcBorders>
              <w:top w:val="single" w:sz="4" w:space="0" w:color="auto"/>
              <w:left w:val="nil"/>
              <w:bottom w:val="single" w:sz="4" w:space="0" w:color="auto"/>
              <w:right w:val="single" w:sz="4" w:space="0" w:color="auto"/>
            </w:tcBorders>
            <w:vAlign w:val="center"/>
          </w:tcPr>
          <w:p w:rsidR="00BD2FEB" w:rsidRPr="001D79E8" w:rsidRDefault="00376E96">
            <w:pPr>
              <w:spacing w:line="32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150300</w:t>
            </w:r>
          </w:p>
        </w:tc>
        <w:tc>
          <w:tcPr>
            <w:tcW w:w="1682" w:type="dxa"/>
            <w:tcBorders>
              <w:top w:val="single" w:sz="4" w:space="0" w:color="auto"/>
              <w:left w:val="nil"/>
              <w:bottom w:val="single" w:sz="4" w:space="0" w:color="auto"/>
              <w:right w:val="single" w:sz="4" w:space="0" w:color="auto"/>
            </w:tcBorders>
            <w:vAlign w:val="center"/>
          </w:tcPr>
          <w:p w:rsidR="00BD2FEB" w:rsidRPr="001D79E8" w:rsidRDefault="00376E96">
            <w:pPr>
              <w:spacing w:line="320" w:lineRule="exact"/>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2022年增加</w:t>
            </w:r>
          </w:p>
        </w:tc>
        <w:tc>
          <w:tcPr>
            <w:tcW w:w="1431" w:type="dxa"/>
            <w:tcBorders>
              <w:top w:val="single" w:sz="4" w:space="0" w:color="auto"/>
              <w:left w:val="nil"/>
              <w:bottom w:val="single" w:sz="4" w:space="0" w:color="auto"/>
              <w:right w:val="single" w:sz="4" w:space="0" w:color="auto"/>
            </w:tcBorders>
            <w:vAlign w:val="center"/>
          </w:tcPr>
          <w:p w:rsidR="00BD2FEB" w:rsidRPr="001D79E8" w:rsidRDefault="00376E96">
            <w:pPr>
              <w:spacing w:line="320" w:lineRule="exact"/>
              <w:jc w:val="center"/>
              <w:rPr>
                <w:rFonts w:asciiTheme="minorEastAsia" w:eastAsiaTheme="minorEastAsia" w:hAnsiTheme="minorEastAsia" w:cstheme="minorEastAsia"/>
                <w:sz w:val="28"/>
                <w:szCs w:val="28"/>
              </w:rPr>
            </w:pPr>
            <w:proofErr w:type="gramStart"/>
            <w:r w:rsidRPr="001D79E8">
              <w:rPr>
                <w:rFonts w:asciiTheme="minorEastAsia" w:eastAsiaTheme="minorEastAsia" w:hAnsiTheme="minorEastAsia" w:cstheme="minorEastAsia" w:hint="eastAsia"/>
                <w:sz w:val="28"/>
                <w:szCs w:val="28"/>
              </w:rPr>
              <w:t>校重点</w:t>
            </w:r>
            <w:proofErr w:type="gramEnd"/>
            <w:r w:rsidRPr="001D79E8">
              <w:rPr>
                <w:rFonts w:asciiTheme="minorEastAsia" w:eastAsiaTheme="minorEastAsia" w:hAnsiTheme="minorEastAsia" w:cstheme="minorEastAsia" w:hint="eastAsia"/>
                <w:sz w:val="28"/>
                <w:szCs w:val="28"/>
              </w:rPr>
              <w:t>专业</w:t>
            </w:r>
          </w:p>
        </w:tc>
      </w:tr>
      <w:tr w:rsidR="00BD2FEB" w:rsidRPr="001D79E8">
        <w:trPr>
          <w:trHeight w:val="643"/>
        </w:trPr>
        <w:tc>
          <w:tcPr>
            <w:tcW w:w="784" w:type="dxa"/>
            <w:vMerge w:val="restart"/>
            <w:tcBorders>
              <w:top w:val="nil"/>
              <w:left w:val="single" w:sz="4" w:space="0" w:color="auto"/>
              <w:bottom w:val="single" w:sz="4" w:space="0" w:color="auto"/>
              <w:right w:val="single" w:sz="4" w:space="0" w:color="auto"/>
            </w:tcBorders>
            <w:vAlign w:val="center"/>
          </w:tcPr>
          <w:p w:rsidR="00BD2FEB" w:rsidRPr="001D79E8" w:rsidRDefault="00376E96">
            <w:pPr>
              <w:spacing w:line="32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13旅游服务类</w:t>
            </w:r>
          </w:p>
        </w:tc>
        <w:tc>
          <w:tcPr>
            <w:tcW w:w="1439" w:type="dxa"/>
            <w:tcBorders>
              <w:top w:val="single" w:sz="4" w:space="0" w:color="auto"/>
              <w:left w:val="nil"/>
              <w:bottom w:val="single" w:sz="4" w:space="0" w:color="auto"/>
              <w:right w:val="single" w:sz="4" w:space="0" w:color="auto"/>
            </w:tcBorders>
            <w:vAlign w:val="center"/>
          </w:tcPr>
          <w:p w:rsidR="00BD2FEB" w:rsidRPr="001D79E8" w:rsidRDefault="00376E96">
            <w:pPr>
              <w:spacing w:line="320" w:lineRule="exact"/>
              <w:ind w:firstLineChars="200" w:firstLine="560"/>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w:t>
            </w:r>
          </w:p>
        </w:tc>
        <w:tc>
          <w:tcPr>
            <w:tcW w:w="945" w:type="dxa"/>
            <w:tcBorders>
              <w:top w:val="single" w:sz="4" w:space="0" w:color="auto"/>
              <w:left w:val="nil"/>
              <w:bottom w:val="single" w:sz="4" w:space="0" w:color="auto"/>
              <w:right w:val="single" w:sz="4" w:space="0" w:color="auto"/>
            </w:tcBorders>
            <w:vAlign w:val="center"/>
          </w:tcPr>
          <w:p w:rsidR="00BD2FEB" w:rsidRPr="001D79E8" w:rsidRDefault="00376E96">
            <w:pPr>
              <w:spacing w:line="32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增设</w:t>
            </w:r>
          </w:p>
        </w:tc>
        <w:tc>
          <w:tcPr>
            <w:tcW w:w="1560" w:type="dxa"/>
            <w:tcBorders>
              <w:top w:val="single" w:sz="4" w:space="0" w:color="auto"/>
              <w:left w:val="nil"/>
              <w:bottom w:val="single" w:sz="4" w:space="0" w:color="auto"/>
              <w:right w:val="single" w:sz="4" w:space="0" w:color="auto"/>
            </w:tcBorders>
            <w:vAlign w:val="center"/>
          </w:tcPr>
          <w:p w:rsidR="00BD2FEB" w:rsidRPr="001D79E8" w:rsidRDefault="00376E96">
            <w:pPr>
              <w:spacing w:line="320" w:lineRule="exact"/>
              <w:jc w:val="center"/>
              <w:rPr>
                <w:rFonts w:asciiTheme="minorEastAsia" w:eastAsiaTheme="minorEastAsia" w:hAnsiTheme="minorEastAsia" w:cstheme="minorEastAsia"/>
                <w:sz w:val="28"/>
                <w:szCs w:val="28"/>
              </w:rPr>
            </w:pPr>
            <w:proofErr w:type="gramStart"/>
            <w:r w:rsidRPr="001D79E8">
              <w:rPr>
                <w:rFonts w:asciiTheme="minorEastAsia" w:eastAsiaTheme="minorEastAsia" w:hAnsiTheme="minorEastAsia" w:cstheme="minorEastAsia" w:hint="eastAsia"/>
                <w:sz w:val="28"/>
                <w:szCs w:val="28"/>
              </w:rPr>
              <w:t>康养休闲</w:t>
            </w:r>
            <w:proofErr w:type="gramEnd"/>
            <w:r w:rsidRPr="001D79E8">
              <w:rPr>
                <w:rFonts w:asciiTheme="minorEastAsia" w:eastAsiaTheme="minorEastAsia" w:hAnsiTheme="minorEastAsia" w:cstheme="minorEastAsia" w:hint="eastAsia"/>
                <w:sz w:val="28"/>
                <w:szCs w:val="28"/>
              </w:rPr>
              <w:t>旅游服务</w:t>
            </w:r>
          </w:p>
        </w:tc>
        <w:tc>
          <w:tcPr>
            <w:tcW w:w="992" w:type="dxa"/>
            <w:tcBorders>
              <w:top w:val="single" w:sz="4" w:space="0" w:color="auto"/>
              <w:left w:val="nil"/>
              <w:bottom w:val="single" w:sz="4" w:space="0" w:color="auto"/>
              <w:right w:val="single" w:sz="4" w:space="0" w:color="auto"/>
            </w:tcBorders>
            <w:vAlign w:val="center"/>
          </w:tcPr>
          <w:p w:rsidR="00BD2FEB" w:rsidRPr="001D79E8" w:rsidRDefault="00376E96">
            <w:pPr>
              <w:spacing w:line="32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131000</w:t>
            </w:r>
          </w:p>
        </w:tc>
        <w:tc>
          <w:tcPr>
            <w:tcW w:w="1682" w:type="dxa"/>
            <w:tcBorders>
              <w:top w:val="single" w:sz="4" w:space="0" w:color="auto"/>
              <w:left w:val="nil"/>
              <w:bottom w:val="single" w:sz="4" w:space="0" w:color="auto"/>
              <w:right w:val="single" w:sz="4" w:space="0" w:color="auto"/>
            </w:tcBorders>
            <w:vAlign w:val="center"/>
          </w:tcPr>
          <w:p w:rsidR="00BD2FEB" w:rsidRPr="001D79E8" w:rsidRDefault="00376E96">
            <w:pPr>
              <w:spacing w:line="32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2021年增加</w:t>
            </w:r>
          </w:p>
        </w:tc>
        <w:tc>
          <w:tcPr>
            <w:tcW w:w="1431" w:type="dxa"/>
            <w:tcBorders>
              <w:top w:val="single" w:sz="4" w:space="0" w:color="auto"/>
              <w:left w:val="nil"/>
              <w:bottom w:val="single" w:sz="4" w:space="0" w:color="auto"/>
              <w:right w:val="single" w:sz="4" w:space="0" w:color="auto"/>
            </w:tcBorders>
            <w:vAlign w:val="center"/>
          </w:tcPr>
          <w:p w:rsidR="00BD2FEB" w:rsidRPr="001D79E8" w:rsidRDefault="00376E96">
            <w:pPr>
              <w:spacing w:line="320" w:lineRule="exact"/>
              <w:jc w:val="center"/>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县重点专业</w:t>
            </w:r>
          </w:p>
        </w:tc>
      </w:tr>
      <w:tr w:rsidR="00BD2FEB" w:rsidRPr="001D79E8">
        <w:trPr>
          <w:trHeight w:val="552"/>
        </w:trPr>
        <w:tc>
          <w:tcPr>
            <w:tcW w:w="8833" w:type="dxa"/>
            <w:vMerge/>
            <w:tcBorders>
              <w:top w:val="nil"/>
              <w:left w:val="single" w:sz="4" w:space="0" w:color="auto"/>
              <w:bottom w:val="single" w:sz="4" w:space="0" w:color="auto"/>
              <w:right w:val="single" w:sz="4" w:space="0" w:color="auto"/>
            </w:tcBorders>
            <w:vAlign w:val="center"/>
          </w:tcPr>
          <w:p w:rsidR="00BD2FEB" w:rsidRPr="001D79E8" w:rsidRDefault="00BD2FEB">
            <w:pPr>
              <w:widowControl/>
              <w:jc w:val="left"/>
              <w:rPr>
                <w:rFonts w:asciiTheme="minorEastAsia" w:eastAsiaTheme="minorEastAsia" w:hAnsiTheme="minorEastAsia" w:cstheme="minorEastAsia"/>
                <w:sz w:val="28"/>
                <w:szCs w:val="28"/>
              </w:rPr>
            </w:pPr>
          </w:p>
        </w:tc>
        <w:tc>
          <w:tcPr>
            <w:tcW w:w="1439" w:type="dxa"/>
            <w:tcBorders>
              <w:top w:val="single" w:sz="4" w:space="0" w:color="auto"/>
              <w:left w:val="nil"/>
              <w:bottom w:val="single" w:sz="4" w:space="0" w:color="auto"/>
              <w:right w:val="single" w:sz="4" w:space="0" w:color="auto"/>
            </w:tcBorders>
            <w:vAlign w:val="center"/>
          </w:tcPr>
          <w:p w:rsidR="00BD2FEB" w:rsidRPr="001D79E8" w:rsidRDefault="00BD2FEB">
            <w:pPr>
              <w:spacing w:line="320" w:lineRule="exact"/>
              <w:ind w:firstLineChars="200" w:firstLine="560"/>
              <w:jc w:val="center"/>
              <w:rPr>
                <w:rFonts w:asciiTheme="minorEastAsia" w:eastAsiaTheme="minorEastAsia" w:hAnsiTheme="minorEastAsia" w:cstheme="minorEastAsia"/>
                <w:sz w:val="28"/>
                <w:szCs w:val="28"/>
              </w:rPr>
            </w:pPr>
          </w:p>
        </w:tc>
        <w:tc>
          <w:tcPr>
            <w:tcW w:w="945" w:type="dxa"/>
            <w:tcBorders>
              <w:top w:val="single" w:sz="4" w:space="0" w:color="auto"/>
              <w:left w:val="nil"/>
              <w:bottom w:val="single" w:sz="4" w:space="0" w:color="auto"/>
              <w:right w:val="single" w:sz="4" w:space="0" w:color="auto"/>
            </w:tcBorders>
            <w:vAlign w:val="center"/>
          </w:tcPr>
          <w:p w:rsidR="00BD2FEB" w:rsidRPr="001D79E8" w:rsidRDefault="00BD2FEB">
            <w:pPr>
              <w:spacing w:line="320" w:lineRule="exact"/>
              <w:ind w:firstLineChars="200" w:firstLine="560"/>
              <w:jc w:val="center"/>
              <w:rPr>
                <w:rFonts w:asciiTheme="minorEastAsia" w:eastAsiaTheme="minorEastAsia" w:hAnsiTheme="minorEastAsia" w:cstheme="minorEastAsia"/>
                <w:sz w:val="28"/>
                <w:szCs w:val="28"/>
              </w:rPr>
            </w:pPr>
          </w:p>
        </w:tc>
        <w:tc>
          <w:tcPr>
            <w:tcW w:w="1560" w:type="dxa"/>
            <w:tcBorders>
              <w:top w:val="single" w:sz="4" w:space="0" w:color="auto"/>
              <w:left w:val="nil"/>
              <w:bottom w:val="single" w:sz="4" w:space="0" w:color="auto"/>
              <w:right w:val="single" w:sz="4" w:space="0" w:color="auto"/>
            </w:tcBorders>
            <w:vAlign w:val="center"/>
          </w:tcPr>
          <w:p w:rsidR="00BD2FEB" w:rsidRPr="001D79E8" w:rsidRDefault="00BD2FEB">
            <w:pPr>
              <w:spacing w:line="320" w:lineRule="exact"/>
              <w:ind w:firstLineChars="200" w:firstLine="560"/>
              <w:jc w:val="center"/>
              <w:rPr>
                <w:rFonts w:asciiTheme="minorEastAsia" w:eastAsiaTheme="minorEastAsia" w:hAnsiTheme="minorEastAsia" w:cstheme="minorEastAsia"/>
                <w:sz w:val="28"/>
                <w:szCs w:val="28"/>
              </w:rPr>
            </w:pPr>
          </w:p>
        </w:tc>
        <w:tc>
          <w:tcPr>
            <w:tcW w:w="992" w:type="dxa"/>
            <w:tcBorders>
              <w:top w:val="single" w:sz="4" w:space="0" w:color="auto"/>
              <w:left w:val="nil"/>
              <w:bottom w:val="single" w:sz="4" w:space="0" w:color="auto"/>
              <w:right w:val="single" w:sz="4" w:space="0" w:color="auto"/>
            </w:tcBorders>
            <w:vAlign w:val="center"/>
          </w:tcPr>
          <w:p w:rsidR="00BD2FEB" w:rsidRPr="001D79E8" w:rsidRDefault="00BD2FEB">
            <w:pPr>
              <w:spacing w:line="320" w:lineRule="exact"/>
              <w:ind w:firstLineChars="200" w:firstLine="560"/>
              <w:jc w:val="center"/>
              <w:rPr>
                <w:rFonts w:asciiTheme="minorEastAsia" w:eastAsiaTheme="minorEastAsia" w:hAnsiTheme="minorEastAsia" w:cstheme="minorEastAsia"/>
                <w:sz w:val="28"/>
                <w:szCs w:val="28"/>
              </w:rPr>
            </w:pPr>
          </w:p>
        </w:tc>
        <w:tc>
          <w:tcPr>
            <w:tcW w:w="1682" w:type="dxa"/>
            <w:tcBorders>
              <w:top w:val="single" w:sz="4" w:space="0" w:color="auto"/>
              <w:left w:val="nil"/>
              <w:bottom w:val="single" w:sz="4" w:space="0" w:color="auto"/>
              <w:right w:val="single" w:sz="4" w:space="0" w:color="auto"/>
            </w:tcBorders>
            <w:vAlign w:val="center"/>
          </w:tcPr>
          <w:p w:rsidR="00BD2FEB" w:rsidRPr="001D79E8" w:rsidRDefault="00BD2FEB">
            <w:pPr>
              <w:spacing w:line="320" w:lineRule="exact"/>
              <w:ind w:firstLineChars="200" w:firstLine="560"/>
              <w:jc w:val="center"/>
              <w:rPr>
                <w:rFonts w:asciiTheme="minorEastAsia" w:eastAsiaTheme="minorEastAsia" w:hAnsiTheme="minorEastAsia" w:cstheme="minorEastAsia"/>
                <w:sz w:val="28"/>
                <w:szCs w:val="28"/>
              </w:rPr>
            </w:pPr>
          </w:p>
        </w:tc>
        <w:tc>
          <w:tcPr>
            <w:tcW w:w="1431" w:type="dxa"/>
            <w:tcBorders>
              <w:top w:val="single" w:sz="4" w:space="0" w:color="auto"/>
              <w:left w:val="nil"/>
              <w:bottom w:val="single" w:sz="4" w:space="0" w:color="auto"/>
              <w:right w:val="single" w:sz="4" w:space="0" w:color="auto"/>
            </w:tcBorders>
            <w:vAlign w:val="center"/>
          </w:tcPr>
          <w:p w:rsidR="00BD2FEB" w:rsidRPr="001D79E8" w:rsidRDefault="00BD2FEB">
            <w:pPr>
              <w:spacing w:line="320" w:lineRule="exact"/>
              <w:ind w:firstLineChars="200" w:firstLine="560"/>
              <w:jc w:val="center"/>
              <w:rPr>
                <w:rFonts w:asciiTheme="minorEastAsia" w:eastAsiaTheme="minorEastAsia" w:hAnsiTheme="minorEastAsia" w:cstheme="minorEastAsia"/>
                <w:sz w:val="28"/>
                <w:szCs w:val="28"/>
              </w:rPr>
            </w:pPr>
          </w:p>
        </w:tc>
      </w:tr>
    </w:tbl>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lastRenderedPageBreak/>
        <w:t>根据苍南县经济发展情况以及积极开发旅游业的实际调研，我校在未来三年内计划逐步新设6个专业，专业结构设置从2021年的三大类三个专业调整为四大类两个专业群九个专业。增设专业都有原来专业的建设基础或者社会资源基础。</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1、体育运动训练类专业群</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由重点建设150100运动训练、150200休闲体育服务与管理、150300体育设施管理与经营共同组成，主要满足浙江省体育文化事业的发展需求，为高校、体校、专业企事业等单位培养竞技人才。。</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2、信息技术类专业群</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由重点建设的090100计算机应用（主要对应计算机操作、微机装配调试、检测等技术服务岗位）以及拟增设的091900物联网技术应用［专业（技能）方向举例：物联网产品生产和工程施工、物联网产品维修和设备维护、物联网项目辅助开发、工业物联网技术应用、农业物联网技术应用］、090200数字媒体技术应用（主要应对多媒体数字素材的处理、设计、制作合成等技术服务岗位）、090300计算机平面设计（主要培养的是热爱祖国具有较好的职业道德观，具有一定艺术审美能力和熟练电脑操作技能的平面设计初中级技能型人才。可以根据企业的宗旨、经营理念 ，从事企业形象策划与推广的VI视觉传达设计、产品外包装、广告招贴、网页美工、商业环境展示设计和印前设计等业务范畴工作）等专业共同组成，主要满足苍南县经济发展中对信息技术人才的广泛需求。</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3、舞蹈表演类专业</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由重点建设的舞蹈表演专业组成，培养掌握舞蹈表演的基本理论、基本知识和基本技能，专业教师主要由舞蹈、音乐、形体类教师与美术类教师构成。由于各专业在课程中都加强了音乐、礼仪与形体的要求，因此音乐与形体类教师将继续发挥很大的作用。能在学前教育机构从事教育、保育和研究工作的教师或管理人员。就业方向:学前幼儿音乐、幼儿舞蹈、美术设计与玩具开发、幼儿园组织与管理等，主要满足县市区域内对幼儿教师的岗位需求。</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4、旅游服务类专业</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lastRenderedPageBreak/>
        <w:t>学校新设大类13旅游服务类专业，设置131000</w:t>
      </w:r>
      <w:proofErr w:type="gramStart"/>
      <w:r w:rsidRPr="001D79E8">
        <w:rPr>
          <w:rFonts w:asciiTheme="minorEastAsia" w:eastAsiaTheme="minorEastAsia" w:hAnsiTheme="minorEastAsia" w:cstheme="minorEastAsia" w:hint="eastAsia"/>
          <w:sz w:val="28"/>
          <w:szCs w:val="28"/>
        </w:rPr>
        <w:t>康养休闲</w:t>
      </w:r>
      <w:proofErr w:type="gramEnd"/>
      <w:r w:rsidRPr="001D79E8">
        <w:rPr>
          <w:rFonts w:asciiTheme="minorEastAsia" w:eastAsiaTheme="minorEastAsia" w:hAnsiTheme="minorEastAsia" w:cstheme="minorEastAsia" w:hint="eastAsia"/>
          <w:sz w:val="28"/>
          <w:szCs w:val="28"/>
        </w:rPr>
        <w:t>旅游服务专业。主要着眼于苍南县根据当地旅游资源丰富的有利条件，大力开发旅游资源与事业，从而必将需要一大批专业旅游人才，而目前的情况看，市场必然出现旅游人才及其短缺的情况，所以学校反复研讨，决定新设旅游服务类专业，加强</w:t>
      </w:r>
      <w:proofErr w:type="gramStart"/>
      <w:r w:rsidRPr="001D79E8">
        <w:rPr>
          <w:rFonts w:asciiTheme="minorEastAsia" w:eastAsiaTheme="minorEastAsia" w:hAnsiTheme="minorEastAsia" w:cstheme="minorEastAsia" w:hint="eastAsia"/>
          <w:sz w:val="28"/>
          <w:szCs w:val="28"/>
        </w:rPr>
        <w:t>符合康养旅游</w:t>
      </w:r>
      <w:proofErr w:type="gramEnd"/>
      <w:r w:rsidRPr="001D79E8">
        <w:rPr>
          <w:rFonts w:asciiTheme="minorEastAsia" w:eastAsiaTheme="minorEastAsia" w:hAnsiTheme="minorEastAsia" w:cstheme="minorEastAsia" w:hint="eastAsia"/>
          <w:sz w:val="28"/>
          <w:szCs w:val="28"/>
        </w:rPr>
        <w:t>服务和休闲旅游服务方向的专业人才培养，以满足当地发展的需要。</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3.2教育教学改革</w:t>
      </w:r>
    </w:p>
    <w:p w:rsidR="00BD2FEB" w:rsidRPr="001D79E8" w:rsidRDefault="00376E96">
      <w:pPr>
        <w:spacing w:line="460" w:lineRule="exact"/>
        <w:ind w:firstLineChars="150" w:firstLine="42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（一）、深化教学改革，促进内涵发展。学校对人才培养方案进行滚动式完善修订，构建 “以能力为根本、以职业实践为主线、以项目课程为主体”的模块化专业课程体系；合理确定公共基础课和专业技能课学时比例，并根据社会和企业发展适时修订。在做好基础工作的同时大胆进行教学改革，文化课教学积极打破传统教学体系进行知识整合，降低标准和要求，重在基础知识与基础技能以及学生合作自主能力的培养，取得了显著成效。专业课教学重在实用技能与实际操作能力的培养，实习课教学重在职业道德素养与职业技能的培养。这些措施极大地调动了学生的学习兴趣，增强了学习效果，实现了教学、实训一体化，学生职业道德、职业精神培养与技术技能训练高度融合，受到了学生家长的一致好评。数字媒体技术与学科教学的整合以及运用信息技术辅助教育教学管理显著增强。随着信息技术的高端化，提高师资队伍的素质，促进教学模式、教学体系、教学内容和教学方法的改革，加速教育手段和管理手段的现代化，对于深化课程改革，全面提高教育质量和效益，促进全面提高综合技能型教育的发展都具有重要的意义。也成为我们中职教育的必然使命，而培养既有科学创造精神又有审美能力和艺术创造能力的较高素质的技术技能型人才，也必然成为我们办学的目标追求。近年来，苍南县大力实施产业拉动战略，实施浙江南大门建设，切实增强城镇的吸附、带动、集聚能力，积极开创有地方特色、科学发展的新型城镇化道路，不仅需要本科生、专科生，更需要大量的数字媒体专业技术实用性人才，我们的毕业生是社会各阶层的工作对象，当然应适应这种变化。所以提高动手能力及审美技术能力也是当务之急。2020年9月份，专门成立了苍南县</w:t>
      </w:r>
      <w:r w:rsidRPr="001D79E8">
        <w:rPr>
          <w:rFonts w:asciiTheme="minorEastAsia" w:eastAsiaTheme="minorEastAsia" w:hAnsiTheme="minorEastAsia" w:cstheme="minorEastAsia" w:hint="eastAsia"/>
          <w:sz w:val="28"/>
          <w:szCs w:val="28"/>
        </w:rPr>
        <w:lastRenderedPageBreak/>
        <w:t>天爱电子商务有限公司，作为学生实</w:t>
      </w:r>
      <w:proofErr w:type="gramStart"/>
      <w:r w:rsidRPr="001D79E8">
        <w:rPr>
          <w:rFonts w:asciiTheme="minorEastAsia" w:eastAsiaTheme="minorEastAsia" w:hAnsiTheme="minorEastAsia" w:cstheme="minorEastAsia" w:hint="eastAsia"/>
          <w:sz w:val="28"/>
          <w:szCs w:val="28"/>
        </w:rPr>
        <w:t>训创业</w:t>
      </w:r>
      <w:proofErr w:type="gramEnd"/>
      <w:r w:rsidRPr="001D79E8">
        <w:rPr>
          <w:rFonts w:asciiTheme="minorEastAsia" w:eastAsiaTheme="minorEastAsia" w:hAnsiTheme="minorEastAsia" w:cstheme="minorEastAsia" w:hint="eastAsia"/>
          <w:sz w:val="28"/>
          <w:szCs w:val="28"/>
        </w:rPr>
        <w:t>平台，为学生提供广泛实训的载体。师资力量强，设施、设备日趋完善。我校有数字媒体技术专业毕业的教师12人，兼职3人，能够独立承担8个数字媒体技术教学班的教学任务，购进微型计算机200台，组建2个计算机机房及育才数字媒体技术实践基地，购置单反相机10台、</w:t>
      </w:r>
      <w:proofErr w:type="gramStart"/>
      <w:r w:rsidRPr="001D79E8">
        <w:rPr>
          <w:rFonts w:asciiTheme="minorEastAsia" w:eastAsiaTheme="minorEastAsia" w:hAnsiTheme="minorEastAsia" w:cstheme="minorEastAsia" w:hint="eastAsia"/>
          <w:sz w:val="28"/>
          <w:szCs w:val="28"/>
        </w:rPr>
        <w:t>摄像车机</w:t>
      </w:r>
      <w:proofErr w:type="gramEnd"/>
      <w:r w:rsidRPr="001D79E8">
        <w:rPr>
          <w:rFonts w:asciiTheme="minorEastAsia" w:eastAsiaTheme="minorEastAsia" w:hAnsiTheme="minorEastAsia" w:cstheme="minorEastAsia" w:hint="eastAsia"/>
          <w:sz w:val="28"/>
          <w:szCs w:val="28"/>
        </w:rPr>
        <w:t>1台、录音棚2座。以及与浙江省神猴科技网络有限公司、温州</w:t>
      </w:r>
      <w:proofErr w:type="gramStart"/>
      <w:r w:rsidRPr="001D79E8">
        <w:rPr>
          <w:rFonts w:asciiTheme="minorEastAsia" w:eastAsiaTheme="minorEastAsia" w:hAnsiTheme="minorEastAsia" w:cstheme="minorEastAsia" w:hint="eastAsia"/>
          <w:sz w:val="28"/>
          <w:szCs w:val="28"/>
        </w:rPr>
        <w:t>乐发印业</w:t>
      </w:r>
      <w:proofErr w:type="gramEnd"/>
      <w:r w:rsidRPr="001D79E8">
        <w:rPr>
          <w:rFonts w:asciiTheme="minorEastAsia" w:eastAsiaTheme="minorEastAsia" w:hAnsiTheme="minorEastAsia" w:cstheme="minorEastAsia" w:hint="eastAsia"/>
          <w:sz w:val="28"/>
          <w:szCs w:val="28"/>
        </w:rPr>
        <w:t>等8家企业校企合作，强</w:t>
      </w:r>
      <w:proofErr w:type="gramStart"/>
      <w:r w:rsidRPr="001D79E8">
        <w:rPr>
          <w:rFonts w:asciiTheme="minorEastAsia" w:eastAsiaTheme="minorEastAsia" w:hAnsiTheme="minorEastAsia" w:cstheme="minorEastAsia" w:hint="eastAsia"/>
          <w:sz w:val="28"/>
          <w:szCs w:val="28"/>
        </w:rPr>
        <w:t>强</w:t>
      </w:r>
      <w:proofErr w:type="gramEnd"/>
      <w:r w:rsidRPr="001D79E8">
        <w:rPr>
          <w:rFonts w:asciiTheme="minorEastAsia" w:eastAsiaTheme="minorEastAsia" w:hAnsiTheme="minorEastAsia" w:cstheme="minorEastAsia" w:hint="eastAsia"/>
          <w:sz w:val="28"/>
          <w:szCs w:val="28"/>
        </w:rPr>
        <w:t>联合打造数字媒体技术专业的所需的实操条件。</w:t>
      </w:r>
    </w:p>
    <w:p w:rsidR="00BD2FEB" w:rsidRPr="001D79E8" w:rsidRDefault="00376E96">
      <w:pPr>
        <w:spacing w:line="460" w:lineRule="exact"/>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二）、服务育人，提高学生综合素质。学校坚持“以立德树人为根本，以服务发展为宗旨，以促进就业为导向”，着力培养具有良好的职业道德、较强的专业技能和适应能力的高素质技能型人才。遵循职业教育“把工业文化融入职业学校，做到产业文化进教育、工业文化进校园、企业文化进课堂”的校企合作办学精神，注重教学过程实践性、开放性和职业性强。根据专业特点，积极开展现代学徒制试点，推行导师制等教学改革，建立了学习困难学生帮助机制等，不断发展提高学生的综合素质，提升学校的核心竞争力。</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（三）对接地方经济，科学设置专业课程。</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1、建立选择性课程体系。“核心课程”和“自选课程”比例接近1：1。为直接就业和继续升学而开设实训实习的自选课程教学时数，分别占专业课总教学时数的51%和32%。教材均是按照苍南县教育局审定的征订单统一订购并使用的“浙江省中高职一体化人才培养模式改革试验新教材”。同时，学校依托一线教师的专业特长，利用当地资源优势，先后开发了《苍南乡土文化》、《舌尖苍南》等校本读本，突出了就业创业、职业道德和历史人文教育导向，形成多样性、长效性的校本课程体系，拓宽了教育教学渠道。</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2、突出特色专业的行业引领作用。苍南为全国武术之乡，是独树一帜的温州南拳发源地，民间习武风气浓厚。我校为适应社会对武术爱好的需求，依托飞林集团内武术人才聚集的优势，设立运动训练专业，着力打造，使该专业迅速成为省、市级特色专业，形成学校办学特色。一些原本的中考落榜生，通过几年武术专业训练，都在国内</w:t>
      </w:r>
      <w:r w:rsidRPr="001D79E8">
        <w:rPr>
          <w:rFonts w:asciiTheme="minorEastAsia" w:eastAsiaTheme="minorEastAsia" w:hAnsiTheme="minorEastAsia" w:cstheme="minorEastAsia" w:hint="eastAsia"/>
          <w:sz w:val="28"/>
          <w:szCs w:val="28"/>
        </w:rPr>
        <w:lastRenderedPageBreak/>
        <w:t>外各类比赛中取得了辉煌成绩，走出一条不一样的成长之路。</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（四）立足成长，探究多样化教学模式。</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 xml:space="preserve">推进课程改革，突出特色专业。全校专业都参与选择性课程体系改革。通过加强学生人生与职业规划教育，为学生打开多样性成长通道。学校在高一下学期和高二上学期提供直接就业和继续升学的两次选择机会，赋予学生选择课程、专业、学制的自主权利。 </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在运动训练专业上实行“走班制”教学：学生根据爱好和特长，自主选择套路、散打、拳击等专门化专业课程；又可以根据专业基础程度，自主选择高级班、中级班和初级班。每个班由教练（师傅）亲自指导传授武艺，因材施教，达到最佳教学效果。</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（五）依托龙头企业，提升专业建设水平。</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我校主动与横店影视城、嘉兴南洋职业技术学院、</w:t>
      </w:r>
      <w:proofErr w:type="gramStart"/>
      <w:r w:rsidRPr="001D79E8">
        <w:rPr>
          <w:rFonts w:asciiTheme="minorEastAsia" w:eastAsiaTheme="minorEastAsia" w:hAnsiTheme="minorEastAsia" w:cstheme="minorEastAsia" w:hint="eastAsia"/>
          <w:sz w:val="28"/>
          <w:szCs w:val="28"/>
        </w:rPr>
        <w:t>绿童国际</w:t>
      </w:r>
      <w:proofErr w:type="gramEnd"/>
      <w:r w:rsidRPr="001D79E8">
        <w:rPr>
          <w:rFonts w:asciiTheme="minorEastAsia" w:eastAsiaTheme="minorEastAsia" w:hAnsiTheme="minorEastAsia" w:cstheme="minorEastAsia" w:hint="eastAsia"/>
          <w:sz w:val="28"/>
          <w:szCs w:val="28"/>
        </w:rPr>
        <w:t>幼儿园等重点单位联系合作，推进专业建设“产、学、</w:t>
      </w:r>
      <w:proofErr w:type="gramStart"/>
      <w:r w:rsidRPr="001D79E8">
        <w:rPr>
          <w:rFonts w:asciiTheme="minorEastAsia" w:eastAsiaTheme="minorEastAsia" w:hAnsiTheme="minorEastAsia" w:cstheme="minorEastAsia" w:hint="eastAsia"/>
          <w:sz w:val="28"/>
          <w:szCs w:val="28"/>
        </w:rPr>
        <w:t>研</w:t>
      </w:r>
      <w:proofErr w:type="gramEnd"/>
      <w:r w:rsidRPr="001D79E8">
        <w:rPr>
          <w:rFonts w:asciiTheme="minorEastAsia" w:eastAsiaTheme="minorEastAsia" w:hAnsiTheme="minorEastAsia" w:cstheme="minorEastAsia" w:hint="eastAsia"/>
          <w:sz w:val="28"/>
          <w:szCs w:val="28"/>
        </w:rPr>
        <w:t>”一体化。由企业下“菜单”，共同制定教学计划，联合培养学生，提升了学校专业建设水平和人才质量。</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(六) 扩大国际交流，提高学生成材规格。</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积极拓展办学空间，注重更高水平、更高质量的人才培养。多年来，我校努力让更多学生走遍国内锤炼，走出国门研修，大力提高成才规格和就业质量。</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1、把握参加国内国际大赛的宝贵时机。2018年，我校运动员在全国武术套路锦标赛暨第十八届亚运会武术比赛选拔赛、第三届全国武术运动大会、全国武术套路冠军赛中，以及2019年，在全国武术套路冠军赛、江西省武术套路俱乐部比赛、温州市少年儿童武术套路竞标赛中，共获奖证书61份，其中冠军18人次。随着运动训练专业在各级比赛中不断取得令人瞩目的成绩，飞林职业学校在国内外武术界都享有一定声誉。</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2、创造国内国际合作交流的条件。我校先后与韩国、捷克、日本等国的学校结成友好合作进行文化交流和学生培养。2017至2021年期间，韩国忠州高中及捷克国家武术总队到我校交流访问，打开了中韩及中捷的武术文化交流大门。2019年吴树杏董事长带队到日本</w:t>
      </w:r>
      <w:r w:rsidRPr="001D79E8">
        <w:rPr>
          <w:rFonts w:asciiTheme="minorEastAsia" w:eastAsiaTheme="minorEastAsia" w:hAnsiTheme="minorEastAsia" w:cstheme="minorEastAsia" w:hint="eastAsia"/>
          <w:sz w:val="28"/>
          <w:szCs w:val="28"/>
        </w:rPr>
        <w:lastRenderedPageBreak/>
        <w:t>与静冈县中国武术协会进行中日武术文化交流和深度合作。这些国际活动，开拓了我校运动员的思想胸怀和国际视野。</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3.3教师培养培训</w:t>
      </w:r>
    </w:p>
    <w:p w:rsidR="00BD2FEB" w:rsidRPr="001D79E8" w:rsidRDefault="00376E96">
      <w:pPr>
        <w:widowControl/>
        <w:adjustRightInd w:val="0"/>
        <w:snapToGrid w:val="0"/>
        <w:spacing w:line="460" w:lineRule="exact"/>
        <w:ind w:rightChars="50" w:right="105" w:firstLineChars="200" w:firstLine="560"/>
        <w:jc w:val="left"/>
        <w:rPr>
          <w:rFonts w:asciiTheme="minorEastAsia" w:eastAsiaTheme="minorEastAsia" w:hAnsiTheme="minorEastAsia" w:cstheme="minorEastAsia"/>
          <w:kern w:val="0"/>
          <w:sz w:val="28"/>
          <w:szCs w:val="28"/>
        </w:rPr>
      </w:pPr>
      <w:r w:rsidRPr="001D79E8">
        <w:rPr>
          <w:rFonts w:asciiTheme="minorEastAsia" w:eastAsiaTheme="minorEastAsia" w:hAnsiTheme="minorEastAsia" w:cstheme="minorEastAsia" w:hint="eastAsia"/>
          <w:kern w:val="0"/>
          <w:sz w:val="28"/>
          <w:szCs w:val="28"/>
        </w:rPr>
        <w:t>（一）以新课程改革为契机，全面提升教师素养。我校重视教师专业成长，建立教师培养制度，组织教师外出参加各种专业培训43人次。同时，通过开展校本培训、业务评比、教研组评比、聘请专业建设委员会和课程改革指导委员会成员来校讲学、</w:t>
      </w:r>
      <w:r w:rsidRPr="001D79E8">
        <w:rPr>
          <w:rFonts w:asciiTheme="minorEastAsia" w:eastAsiaTheme="minorEastAsia" w:hAnsiTheme="minorEastAsia" w:cstheme="minorEastAsia" w:hint="eastAsia"/>
          <w:sz w:val="28"/>
          <w:szCs w:val="28"/>
        </w:rPr>
        <w:t>培训交流、</w:t>
      </w:r>
      <w:r w:rsidRPr="001D79E8">
        <w:rPr>
          <w:rFonts w:asciiTheme="minorEastAsia" w:eastAsiaTheme="minorEastAsia" w:hAnsiTheme="minorEastAsia" w:cstheme="minorEastAsia" w:hint="eastAsia"/>
          <w:kern w:val="0"/>
          <w:sz w:val="28"/>
          <w:szCs w:val="28"/>
        </w:rPr>
        <w:t>教师企业挂职实践等管理措施，锻造教师队伍。通过努力，师资队伍结构及个体智能结构都得到优化，特别是“双师型”教师建设，取得较大成果，拥有技师以上专业技术资格的教师从2016年的10位激增至2021年的</w:t>
      </w:r>
      <w:r w:rsidR="006A3A67" w:rsidRPr="001D79E8">
        <w:rPr>
          <w:rFonts w:asciiTheme="minorEastAsia" w:eastAsiaTheme="minorEastAsia" w:hAnsiTheme="minorEastAsia" w:cstheme="minorEastAsia" w:hint="eastAsia"/>
          <w:kern w:val="0"/>
          <w:sz w:val="28"/>
          <w:szCs w:val="28"/>
        </w:rPr>
        <w:t>48</w:t>
      </w:r>
      <w:r w:rsidRPr="001D79E8">
        <w:rPr>
          <w:rFonts w:asciiTheme="minorEastAsia" w:eastAsiaTheme="minorEastAsia" w:hAnsiTheme="minorEastAsia" w:cstheme="minorEastAsia" w:hint="eastAsia"/>
          <w:kern w:val="0"/>
          <w:sz w:val="28"/>
          <w:szCs w:val="28"/>
        </w:rPr>
        <w:t>位，“双师型”教师</w:t>
      </w:r>
      <w:proofErr w:type="gramStart"/>
      <w:r w:rsidRPr="001D79E8">
        <w:rPr>
          <w:rFonts w:asciiTheme="minorEastAsia" w:eastAsiaTheme="minorEastAsia" w:hAnsiTheme="minorEastAsia" w:cstheme="minorEastAsia" w:hint="eastAsia"/>
          <w:kern w:val="0"/>
          <w:sz w:val="28"/>
          <w:szCs w:val="28"/>
        </w:rPr>
        <w:t>占专业</w:t>
      </w:r>
      <w:proofErr w:type="gramEnd"/>
      <w:r w:rsidRPr="001D79E8">
        <w:rPr>
          <w:rFonts w:asciiTheme="minorEastAsia" w:eastAsiaTheme="minorEastAsia" w:hAnsiTheme="minorEastAsia" w:cstheme="minorEastAsia" w:hint="eastAsia"/>
          <w:kern w:val="0"/>
          <w:sz w:val="28"/>
          <w:szCs w:val="28"/>
        </w:rPr>
        <w:t>教师的</w:t>
      </w:r>
      <w:r w:rsidR="006A3A67" w:rsidRPr="001D79E8">
        <w:rPr>
          <w:rFonts w:asciiTheme="minorEastAsia" w:eastAsiaTheme="minorEastAsia" w:hAnsiTheme="minorEastAsia" w:cstheme="minorEastAsia" w:hint="eastAsia"/>
          <w:kern w:val="0"/>
          <w:sz w:val="28"/>
          <w:szCs w:val="28"/>
        </w:rPr>
        <w:t>90.56</w:t>
      </w:r>
      <w:r w:rsidRPr="001D79E8">
        <w:rPr>
          <w:rFonts w:asciiTheme="minorEastAsia" w:eastAsiaTheme="minorEastAsia" w:hAnsiTheme="minorEastAsia" w:cstheme="minorEastAsia" w:hint="eastAsia"/>
          <w:kern w:val="0"/>
          <w:sz w:val="28"/>
          <w:szCs w:val="28"/>
        </w:rPr>
        <w:t>%。</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（二）加强常规教学检查，向精细管理要质量。加强常规教学管理与指导,结合课程改革与教学诊断与改进工作，通过检查考核等活动,强化专业建设，深化教学改革，增强自主发展能力, 提升规范管理水平，提高教育质量，主动适应经济社会发展和学生发展需求，实现内涵发展，为现代化建设提供高质量技术技能人才支撑。</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三）加强岗位教研培训，抓好落实反思。教师岗位培训以新课程改革和教学诊断与改进工作为载体，大力推行青蓝工程，学校开展领导包扶下的师徒结对的“青蓝工程”建设，加强校本教研培训，每周开展公开课教学，发挥名师引领学科教学科研及对年轻教师的指导、示范、培养、辐射作用，鼓励教师通过</w:t>
      </w:r>
      <w:proofErr w:type="gramStart"/>
      <w:r w:rsidRPr="001D79E8">
        <w:rPr>
          <w:rFonts w:asciiTheme="minorEastAsia" w:eastAsiaTheme="minorEastAsia" w:hAnsiTheme="minorEastAsia" w:cstheme="minorEastAsia" w:hint="eastAsia"/>
          <w:sz w:val="28"/>
          <w:szCs w:val="28"/>
        </w:rPr>
        <w:t>研</w:t>
      </w:r>
      <w:proofErr w:type="gramEnd"/>
      <w:r w:rsidRPr="001D79E8">
        <w:rPr>
          <w:rFonts w:asciiTheme="minorEastAsia" w:eastAsiaTheme="minorEastAsia" w:hAnsiTheme="minorEastAsia" w:cstheme="minorEastAsia" w:hint="eastAsia"/>
          <w:sz w:val="28"/>
          <w:szCs w:val="28"/>
        </w:rPr>
        <w:t>学诊改，反思总结，在活动中有效展示和提升教师教育教学理念和实践操作能力。</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3.4规范管理情况</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安全工作大于天，而全面规范管理正是确保安全、提高办学质量的重要前提条件，是全力打造平安校园，保证学生健康成长的良好环境的根本途径和手段。所以，学校尤其重视深化教育教学管理、学生管理、财务管理、校园安全等各方面的规范化管理，努力贯彻安全第一，预防为主方针，做到警钟长鸣，切实把安全工作落实到实处，贯穿学校全部工作的始终，彻底消除各类安全隐患。</w:t>
      </w:r>
    </w:p>
    <w:p w:rsidR="00BD2FEB" w:rsidRPr="001D79E8" w:rsidRDefault="00376E96">
      <w:pPr>
        <w:spacing w:line="460" w:lineRule="exact"/>
        <w:ind w:firstLineChars="150" w:firstLine="42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（一）加强课程体系建设，确保教育内容适合学生成长需要。中</w:t>
      </w:r>
      <w:r w:rsidRPr="001D79E8">
        <w:rPr>
          <w:rFonts w:asciiTheme="minorEastAsia" w:eastAsiaTheme="minorEastAsia" w:hAnsiTheme="minorEastAsia" w:cstheme="minorEastAsia" w:hint="eastAsia"/>
          <w:sz w:val="28"/>
          <w:szCs w:val="28"/>
        </w:rPr>
        <w:lastRenderedPageBreak/>
        <w:t>职学校学生知识底子薄、行为习惯查、学习动力弱，所以，更需要学校和教师的精心管理与呵护。我校加大选修课程和校本课城建设，降低知识重心和难度，降低学习标准与要求，充分利用现有基础条件，加强实习实训课教学，不断增强课堂教学的直观性、趣味性与实用性。从学生反馈看，大部分科目教学实习得到了学生的肯定和欢迎。</w:t>
      </w:r>
    </w:p>
    <w:p w:rsidR="00BD2FEB" w:rsidRPr="001D79E8" w:rsidRDefault="00376E96">
      <w:pPr>
        <w:spacing w:line="460" w:lineRule="exact"/>
        <w:ind w:firstLineChars="150" w:firstLine="42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二）加强对教育教学常规管理，确保师生共同成长的环境健康向上。学校对教师的教育教学工作实施结对帮扶成长，建立检查考核制度，加强师德师风建设，大力宣传优秀教师的先进事迹。采取检查与督导、抽查与普查相结合的方式，及时对教师的教育教学行为进行</w:t>
      </w:r>
      <w:proofErr w:type="gramStart"/>
      <w:r w:rsidRPr="001D79E8">
        <w:rPr>
          <w:rFonts w:asciiTheme="minorEastAsia" w:eastAsiaTheme="minorEastAsia" w:hAnsiTheme="minorEastAsia" w:cstheme="minorEastAsia" w:hint="eastAsia"/>
          <w:sz w:val="28"/>
          <w:szCs w:val="28"/>
        </w:rPr>
        <w:t>查摆督反思</w:t>
      </w:r>
      <w:proofErr w:type="gramEnd"/>
      <w:r w:rsidRPr="001D79E8">
        <w:rPr>
          <w:rFonts w:asciiTheme="minorEastAsia" w:eastAsiaTheme="minorEastAsia" w:hAnsiTheme="minorEastAsia" w:cstheme="minorEastAsia" w:hint="eastAsia"/>
          <w:sz w:val="28"/>
          <w:szCs w:val="28"/>
        </w:rPr>
        <w:t>、督促改进，不断规范教学秩序，不断提高课堂教学质量，不断巩固良好的师生关系，有效地杜绝课堂教学事故的发生。</w:t>
      </w:r>
    </w:p>
    <w:p w:rsidR="00BD2FEB" w:rsidRPr="001D79E8" w:rsidRDefault="00376E96">
      <w:pPr>
        <w:spacing w:line="460" w:lineRule="exact"/>
        <w:ind w:firstLineChars="150" w:firstLine="42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三）积极开展第二课堂活动，激发学生追求成长的积极性。开展“美食节、趣味运动会、经典诵读、计算机技能展示、舞蹈展示、美术大赛”等项技能竞赛活动，通过严格的技能考核与展示活动，切实增强学生的专业兴趣、提高动手能力和其他多方面综合素质，涌现出来一批技能标兵，为其他学生树立了良好的学习榜样。</w:t>
      </w:r>
    </w:p>
    <w:p w:rsidR="00BD2FEB" w:rsidRPr="001D79E8" w:rsidRDefault="00376E96">
      <w:pPr>
        <w:spacing w:line="460" w:lineRule="exact"/>
        <w:ind w:firstLineChars="150" w:firstLine="42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四）强化思想道德教育，确保丰饶学生成长的土壤。开展了新生入学教育活动、职业生涯规划、心理健康教育、安全卫生教育等方面主题教育活动，帮助学生学会生活、学会求知、学会合作、学会做人，督促学生遵守校规校纪，养成良好的学习、生活和纪律习惯 ，积极参与各种有益的社会活动，初步确立自己的奋斗目标，以积极向上的崭新精神风貌顺利度过三年的中职学生生活。</w:t>
      </w:r>
    </w:p>
    <w:p w:rsidR="00BD2FEB" w:rsidRPr="001D79E8" w:rsidRDefault="00376E96">
      <w:pPr>
        <w:spacing w:line="460" w:lineRule="exact"/>
        <w:ind w:firstLineChars="150" w:firstLine="42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五）重视学生“养成教育”，始终坚持“成人成才，各美其美”的育人理念。配合学校的思想道德教育活动，在教育教学实施过程中着重从培养良好的职业道德素养入手，采用行为训练、榜样示范、个案分析、成长导师等系列性、针对性的方法来对学生进行养成教育，积极开展班团队会，努力发挥学生会和团支部的自我管理功能，开展了一系列集体性活动或职业技能比赛活动，培养学生集体主义观念，增强职业道德和职业技能意识，同时也使教师落实了职业教育教学的新理念和新方法，取得了良好效果。</w:t>
      </w:r>
    </w:p>
    <w:p w:rsidR="00BD2FEB" w:rsidRPr="001D79E8" w:rsidRDefault="00376E96">
      <w:pPr>
        <w:spacing w:line="460" w:lineRule="exact"/>
        <w:ind w:firstLineChars="150" w:firstLine="42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lastRenderedPageBreak/>
        <w:t>（六）积极倡导“经典诵读”活动，夯实学生语文基础。一方面学校通过语文教学，另一方面通过开展“经典诵读”活动，兴诵读之风，行积累之实，</w:t>
      </w:r>
      <w:proofErr w:type="gramStart"/>
      <w:r w:rsidRPr="001D79E8">
        <w:rPr>
          <w:rFonts w:asciiTheme="minorEastAsia" w:eastAsiaTheme="minorEastAsia" w:hAnsiTheme="minorEastAsia" w:cstheme="minorEastAsia" w:hint="eastAsia"/>
          <w:sz w:val="28"/>
          <w:szCs w:val="28"/>
        </w:rPr>
        <w:t>达提高</w:t>
      </w:r>
      <w:proofErr w:type="gramEnd"/>
      <w:r w:rsidRPr="001D79E8">
        <w:rPr>
          <w:rFonts w:asciiTheme="minorEastAsia" w:eastAsiaTheme="minorEastAsia" w:hAnsiTheme="minorEastAsia" w:cstheme="minorEastAsia" w:hint="eastAsia"/>
          <w:sz w:val="28"/>
          <w:szCs w:val="28"/>
        </w:rPr>
        <w:t>之效。学校统一计划和要求，进行规范设计，以各班为单位主体，以小组展示为活动方式，利用早自修、午自修、晚自修的时间，有序开展经典诵读活动，极大增强了书香人文气息，也使学生不自觉中积累大量经典篇目于胸，引导效果十分明显。</w:t>
      </w:r>
    </w:p>
    <w:p w:rsidR="00BD2FEB" w:rsidRPr="001D79E8" w:rsidRDefault="00376E96">
      <w:pPr>
        <w:spacing w:line="460" w:lineRule="exact"/>
        <w:ind w:firstLineChars="150" w:firstLine="42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七）组织开展教育实习活动。为了提高教育实习的质量，为就业安置打下良好基础，学校对教育实习活动实施追踪式管理，加强教学常规检查记载和教学资料档案保管工作，使教育实习活动情况能在评比考核中有据可依、有据可查，为促进师生积极参与提供了动力。</w:t>
      </w:r>
    </w:p>
    <w:p w:rsidR="00BD2FEB" w:rsidRPr="001D79E8" w:rsidRDefault="00376E96">
      <w:pPr>
        <w:spacing w:line="460" w:lineRule="exact"/>
        <w:ind w:firstLineChars="150" w:firstLine="42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八）加强师生法制安全观念教育，营造学生成长的健康环境。建立健全安全管理组织机构，明确职责，实行层层分解。注重加强对师生员工的安全意识教育，组织消防等安全知识学习，制定一系列安全工作预案，组织安全事故疏散演练，做到防微杜渐，未雨绸缪。其次，认真排查和消除影响学校安全与稳定的隐患，对重点部位做到定人、定点、定时全方位管理。加强校园违纪违法行为检查，严格管控管制刀具及违禁物品，切实保证师生违法犯罪率为零。</w:t>
      </w:r>
    </w:p>
    <w:p w:rsidR="00BD2FEB" w:rsidRPr="001D79E8" w:rsidRDefault="00376E96">
      <w:pPr>
        <w:spacing w:line="460" w:lineRule="exact"/>
        <w:ind w:firstLineChars="150" w:firstLine="42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九）重视核心素养培育结硕果。一切教育教学活动，归根结底都是为了提升学生的核心素养，提高学生的学习和实践能力。通过一年的努力，我校在办学质量上喜登新台阶，突出的表现是在2021年苍南县中小学艺术节比赛活动中，我校参赛团队以过硬创作素质和作品质量斩获多项奖项，涌现出了一批获奖同学:金铭同学的独唱《我的祖国》在声乐类比赛中获得一等奖，潘颖颖的独奏《解放区的天》在器乐类比赛中获得三等奖，学生的集体诵读作品《祖国啊，我亲爱的祖国》在朗诵类比赛中获得三等奖，赵小苹等同学的群舞《水墨书韵》在舞蹈类比赛中获得一等奖，陈璐萍、温瑶庆等师生合作的小品《父母爱》在戏剧类比赛中获得三等奖。</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3.5德育工作情况</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让进入我校的中考升学不合格学生经过三年专业教育，成为具有基本文明素养的合格公民，以及具有一技之长的专业人才，这既是我</w:t>
      </w:r>
      <w:r w:rsidRPr="001D79E8">
        <w:rPr>
          <w:rFonts w:asciiTheme="minorEastAsia" w:eastAsiaTheme="minorEastAsia" w:hAnsiTheme="minorEastAsia" w:cstheme="minorEastAsia" w:hint="eastAsia"/>
          <w:sz w:val="28"/>
          <w:szCs w:val="28"/>
        </w:rPr>
        <w:lastRenderedPageBreak/>
        <w:t>们的任务，也是我们的责任。为此，我校坚持把德育放在首位，以学生的思想情感转化和行为习惯养成作为德育工作目标，学校实施系列化、系统化的德育教育工程，坚持以养成教育为核心的切入点，通过搭建系列的教育活动平台，认真开展工作实现德育教育效果。</w:t>
      </w:r>
    </w:p>
    <w:p w:rsidR="00BD2FEB" w:rsidRPr="001D79E8" w:rsidRDefault="00376E96">
      <w:pPr>
        <w:spacing w:line="460" w:lineRule="exact"/>
        <w:ind w:firstLineChars="150" w:firstLine="42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（一）构建多维度德育课程。</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1.德育内容突出“学以致用”的实效设置。学科德育渗透、开展社会实践、社团活动。学校现有文学社、舞蹈培训班、钢琴辅导小组、计算机爱好者、散打社团、套路社团、校篮球队、武术队等。</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2.主题活动突出“以赛促学”的周期特点。</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一是计划时间上确保有序交替、连贯进行。坚持“每周一小活动，每月一大活动”，班级每周小活动评选“周之星”，学校每月大活动评选“月冠军”。</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二是内容形式上确保丰富多彩、灵活选定。如：“篮球赛”、“十佳歌手评选”、“趣味运动赛”、“文艺节”、“幼师毕业汇演”、“计算机技能大比拼”、“经典诵读评比”、“班级环境卫生赛”、“幼师班才艺大展示”等。同时，抓住节日和特殊纪念日等关键时间点，进行针对性主题教育活动，如举办“校纪校规教育”、“新生预备军训教育活动”、“元旦大联欢”、“五四春天颂诗”、“清明祭扫烈士墓”、“端午节”、 “七一颂歌”、“校园美食节”、“学校艺术节”、“国庆征文大赛”等主题竞赛活动，将系列内容自然而然与重要时间节点相结合。</w:t>
      </w:r>
    </w:p>
    <w:p w:rsidR="00BD2FEB" w:rsidRPr="001D79E8" w:rsidRDefault="00376E96">
      <w:pPr>
        <w:spacing w:line="460" w:lineRule="exact"/>
        <w:ind w:firstLineChars="150" w:firstLine="42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（二）参与引领式德育活动。</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1、丰富校园活动自创育人情境。本校活动也多彩，更是源头活水来。我们充分挖掘校内教育资源，营造积极的自我教育、自我激励的氛围，让身边眼前的本校成功案例为学生立标定向，引领促进。学校的文学社团组织活动、飞林百人参与教师节庆功大会、世界冠军吴灵芝庆功晚会、文艺社团县市获奖后回校汇报演出等等活动，都是我们挖掘本校的教育资源积极组织开展的德育教育活动。</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2、参与县市素养竞赛勇于拉练。几年来在县艺术节上及市师生技能大赛中都能取得可喜的成绩。</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3、参与公益实践活动对接社会。学校成立礼仪队开展公益活动，</w:t>
      </w:r>
      <w:r w:rsidRPr="001D79E8">
        <w:rPr>
          <w:rFonts w:asciiTheme="minorEastAsia" w:eastAsiaTheme="minorEastAsia" w:hAnsiTheme="minorEastAsia" w:cstheme="minorEastAsia" w:hint="eastAsia"/>
          <w:sz w:val="28"/>
          <w:szCs w:val="28"/>
        </w:rPr>
        <w:lastRenderedPageBreak/>
        <w:t>舞狮队积极参加每年的县及企业大型活动表演，舞蹈队与苍南文化馆共同下乡参加公益演出活动，还组织师生积极参与“爱心同城”公益</w:t>
      </w:r>
      <w:proofErr w:type="gramStart"/>
      <w:r w:rsidRPr="001D79E8">
        <w:rPr>
          <w:rFonts w:asciiTheme="minorEastAsia" w:eastAsiaTheme="minorEastAsia" w:hAnsiTheme="minorEastAsia" w:cstheme="minorEastAsia" w:hint="eastAsia"/>
          <w:sz w:val="28"/>
          <w:szCs w:val="28"/>
        </w:rPr>
        <w:t>慈善实践</w:t>
      </w:r>
      <w:proofErr w:type="gramEnd"/>
      <w:r w:rsidRPr="001D79E8">
        <w:rPr>
          <w:rFonts w:asciiTheme="minorEastAsia" w:eastAsiaTheme="minorEastAsia" w:hAnsiTheme="minorEastAsia" w:cstheme="minorEastAsia" w:hint="eastAsia"/>
          <w:sz w:val="28"/>
          <w:szCs w:val="28"/>
        </w:rPr>
        <w:t>活动等，这些活动，使学生在实践中更加深刻地接触、了解和认识了社会，有效地培养了他们的社会道德感和责任感。</w:t>
      </w:r>
    </w:p>
    <w:p w:rsidR="00BD2FEB" w:rsidRPr="001D79E8" w:rsidRDefault="00376E96">
      <w:pPr>
        <w:spacing w:line="460" w:lineRule="exact"/>
        <w:ind w:firstLineChars="150" w:firstLine="42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（三）畅通帮扶式管理流程。</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1. 坚持小组结对帮扶策略。全体员工立足现实，正确理解、客观面对中职学生现状，努力培养“学会学习、自我管理、问题解决、人文积淀”等核心素养，从解决“自主能力差、不会学习、知识基础薄弱”等关键问题入手，认真做好结对帮扶工作。</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建立学生帮扶基础。班级围绕“留守生、学困生、行困生”合理编排学习帮扶合作小组，通过集体的引领、督促、检查等方式，使他们难时有人伸援手，错时有人拉一把。</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早午自修课重在基础知识积累。以“小组日竞赛”等形式开展班级经典诵读、口语、写字等活动，班级按要求自行划定内容、界定标准，力求全体参与，重在日积月累，学校统一进行检查评比。</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晚自修课重在自主能力培养。⑴第一节晚自修，先复习10分钟、后作业20分钟，然后以小组方式检查完成情况。⑵第二节晚自修，先按任务布置预习20分钟并填写预习记录表，后规范阅读20分钟并整理阅读记录表，然后进行组内检查验收。</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2.坚持落实成长导师制。</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我们对后20%学生梳理分类，安排领导教师作为成长导师，建立起师生结对关系，有效</w:t>
      </w:r>
      <w:proofErr w:type="gramStart"/>
      <w:r w:rsidRPr="001D79E8">
        <w:rPr>
          <w:rFonts w:asciiTheme="minorEastAsia" w:eastAsiaTheme="minorEastAsia" w:hAnsiTheme="minorEastAsia" w:cstheme="minorEastAsia" w:hint="eastAsia"/>
          <w:sz w:val="28"/>
          <w:szCs w:val="28"/>
        </w:rPr>
        <w:t>促进家</w:t>
      </w:r>
      <w:proofErr w:type="gramEnd"/>
      <w:r w:rsidRPr="001D79E8">
        <w:rPr>
          <w:rFonts w:asciiTheme="minorEastAsia" w:eastAsiaTheme="minorEastAsia" w:hAnsiTheme="minorEastAsia" w:cstheme="minorEastAsia" w:hint="eastAsia"/>
          <w:sz w:val="28"/>
          <w:szCs w:val="28"/>
        </w:rPr>
        <w:t xml:space="preserve">校沟通共建，实施针对性教育和帮扶，提高了后20%学生的转化率。 </w:t>
      </w:r>
    </w:p>
    <w:p w:rsidR="00BD2FEB" w:rsidRPr="001D79E8" w:rsidRDefault="00376E96">
      <w:pPr>
        <w:spacing w:line="460" w:lineRule="exact"/>
        <w:ind w:firstLineChars="150" w:firstLine="42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（四）实施分类式教育评价。</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1.坚持积分制激励评价。对班主任和班级工作采用积分制方式管理，实行“周竞赛评比、月总结表彰”，除教学外，还将寝室内务、文明纪律、环境卫生、自修课、学生会、集会、入校</w:t>
      </w:r>
      <w:proofErr w:type="gramStart"/>
      <w:r w:rsidRPr="001D79E8">
        <w:rPr>
          <w:rFonts w:asciiTheme="minorEastAsia" w:eastAsiaTheme="minorEastAsia" w:hAnsiTheme="minorEastAsia" w:cstheme="minorEastAsia" w:hint="eastAsia"/>
          <w:sz w:val="28"/>
          <w:szCs w:val="28"/>
        </w:rPr>
        <w:t>和退校刷卡</w:t>
      </w:r>
      <w:proofErr w:type="gramEnd"/>
      <w:r w:rsidRPr="001D79E8">
        <w:rPr>
          <w:rFonts w:asciiTheme="minorEastAsia" w:eastAsiaTheme="minorEastAsia" w:hAnsiTheme="minorEastAsia" w:cstheme="minorEastAsia" w:hint="eastAsia"/>
          <w:sz w:val="28"/>
          <w:szCs w:val="28"/>
        </w:rPr>
        <w:t>签证等管理全部纳入积分</w:t>
      </w:r>
      <w:proofErr w:type="gramStart"/>
      <w:r w:rsidRPr="001D79E8">
        <w:rPr>
          <w:rFonts w:asciiTheme="minorEastAsia" w:eastAsiaTheme="minorEastAsia" w:hAnsiTheme="minorEastAsia" w:cstheme="minorEastAsia" w:hint="eastAsia"/>
          <w:sz w:val="28"/>
          <w:szCs w:val="28"/>
        </w:rPr>
        <w:t>制考核</w:t>
      </w:r>
      <w:proofErr w:type="gramEnd"/>
      <w:r w:rsidRPr="001D79E8">
        <w:rPr>
          <w:rFonts w:asciiTheme="minorEastAsia" w:eastAsiaTheme="minorEastAsia" w:hAnsiTheme="minorEastAsia" w:cstheme="minorEastAsia" w:hint="eastAsia"/>
          <w:sz w:val="28"/>
          <w:szCs w:val="28"/>
        </w:rPr>
        <w:t>评比，谁负责谁评价，全面规范，评比结果定期汇总，阶段式张榜公布表彰。</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2.坚持多维化常规评价。建立行政、班主任、生活教师、专业教</w:t>
      </w:r>
      <w:r w:rsidRPr="001D79E8">
        <w:rPr>
          <w:rFonts w:asciiTheme="minorEastAsia" w:eastAsiaTheme="minorEastAsia" w:hAnsiTheme="minorEastAsia" w:cstheme="minorEastAsia" w:hint="eastAsia"/>
          <w:sz w:val="28"/>
          <w:szCs w:val="28"/>
        </w:rPr>
        <w:lastRenderedPageBreak/>
        <w:t>师、教研组、班级、学生等各项管理与考核制度，成立家长委员会，设立家校互动开放日，形成学校和社会有机结合的管理网络。</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3.坚持分层次衡量评价。强调降低要求标准，重视衡量、肯定与激励不同方面的进步情况，杜绝一把尺子评价到底。</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通过扎实有效的具体工作，学生的思想道德品质和社会责任心得以加强，心理、行为、习惯和基本的社交能力都得到了提高。三年来，学生没有违法犯罪行为发生，在校生犯罪率为零；年违纪处分率（指违犯校规校纪而受学校警告处分以上的）低于2％。</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3.6党建情况</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2021年，学校党支部紧紧围绕教育教学这一根本任务，积极实践党的十九大及五中全会精神，加强党的基层组织建设，充分发挥政治核心、战斗堡垒以及先锋模范作用，全面贯彻党的教育方针，积极探索党建和教育教学工作有机结合的有效途径，认真开展“夜学日做”的学习实践活动，积极开展送温暖活动共计20次，慰问孤寡老人、残障儿童共计22次，开展礼让斑马线活动和垃圾革命活动共计11次，同时，党员干部积极参与课改、教学</w:t>
      </w:r>
      <w:proofErr w:type="gramStart"/>
      <w:r w:rsidRPr="001D79E8">
        <w:rPr>
          <w:rFonts w:asciiTheme="minorEastAsia" w:eastAsiaTheme="minorEastAsia" w:hAnsiTheme="minorEastAsia" w:cstheme="minorEastAsia" w:hint="eastAsia"/>
          <w:sz w:val="28"/>
          <w:szCs w:val="28"/>
        </w:rPr>
        <w:t>诊改以及</w:t>
      </w:r>
      <w:proofErr w:type="gramEnd"/>
      <w:r w:rsidRPr="001D79E8">
        <w:rPr>
          <w:rFonts w:asciiTheme="minorEastAsia" w:eastAsiaTheme="minorEastAsia" w:hAnsiTheme="minorEastAsia" w:cstheme="minorEastAsia" w:hint="eastAsia"/>
          <w:sz w:val="28"/>
          <w:szCs w:val="28"/>
        </w:rPr>
        <w:t>“青蓝工程”等活动中来，提高了党组织的创造力、凝聚力、战斗力和领导力，大力发挥了党员队伍的先进性，通过党员的带头与辐射，提高全校教职工特别是党员干部的素质，鼓舞了全校教师的工作士气， 也是学校办学质量取得了显著的育人效益和社会效益：学校以“风气正、师资好、管理严、质量高”的发展态势，做到了使学生满意、家长放心、社会认可。</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四、校企合作</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4.1 校企合作</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2021年，校内外实习基地建设使实习实训工作更富成效。最大限度的利用自建基地的实践培养功能。深入与苍南县</w:t>
      </w:r>
      <w:proofErr w:type="gramStart"/>
      <w:r w:rsidRPr="001D79E8">
        <w:rPr>
          <w:rFonts w:asciiTheme="minorEastAsia" w:eastAsiaTheme="minorEastAsia" w:hAnsiTheme="minorEastAsia" w:cstheme="minorEastAsia" w:hint="eastAsia"/>
          <w:sz w:val="28"/>
          <w:szCs w:val="28"/>
        </w:rPr>
        <w:t>绿童国际</w:t>
      </w:r>
      <w:proofErr w:type="gramEnd"/>
      <w:r w:rsidRPr="001D79E8">
        <w:rPr>
          <w:rFonts w:asciiTheme="minorEastAsia" w:eastAsiaTheme="minorEastAsia" w:hAnsiTheme="minorEastAsia" w:cstheme="minorEastAsia" w:hint="eastAsia"/>
          <w:sz w:val="28"/>
          <w:szCs w:val="28"/>
        </w:rPr>
        <w:t>幼儿园和天爱康复中心等18家学生校外实践基地的密切合作，这些基地的教学设施及实</w:t>
      </w:r>
      <w:proofErr w:type="gramStart"/>
      <w:r w:rsidRPr="001D79E8">
        <w:rPr>
          <w:rFonts w:asciiTheme="minorEastAsia" w:eastAsiaTheme="minorEastAsia" w:hAnsiTheme="minorEastAsia" w:cstheme="minorEastAsia" w:hint="eastAsia"/>
          <w:sz w:val="28"/>
          <w:szCs w:val="28"/>
        </w:rPr>
        <w:t>训条件</w:t>
      </w:r>
      <w:proofErr w:type="gramEnd"/>
      <w:r w:rsidRPr="001D79E8">
        <w:rPr>
          <w:rFonts w:asciiTheme="minorEastAsia" w:eastAsiaTheme="minorEastAsia" w:hAnsiTheme="minorEastAsia" w:cstheme="minorEastAsia" w:hint="eastAsia"/>
          <w:sz w:val="28"/>
          <w:szCs w:val="28"/>
        </w:rPr>
        <w:t>完全满足学生实践要求，为我校各专业学生的实习实训等实践活动、提供了坚实的保障。</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（一）加强校企合作，改革人才培养模式。</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在学前教育专业实行“订单式培养”，与各基地</w:t>
      </w:r>
      <w:proofErr w:type="gramStart"/>
      <w:r w:rsidRPr="001D79E8">
        <w:rPr>
          <w:rFonts w:asciiTheme="minorEastAsia" w:eastAsiaTheme="minorEastAsia" w:hAnsiTheme="minorEastAsia" w:cstheme="minorEastAsia" w:hint="eastAsia"/>
          <w:sz w:val="28"/>
          <w:szCs w:val="28"/>
        </w:rPr>
        <w:t>校签订</w:t>
      </w:r>
      <w:proofErr w:type="gramEnd"/>
      <w:r w:rsidRPr="001D79E8">
        <w:rPr>
          <w:rFonts w:asciiTheme="minorEastAsia" w:eastAsiaTheme="minorEastAsia" w:hAnsiTheme="minorEastAsia" w:cstheme="minorEastAsia" w:hint="eastAsia"/>
          <w:sz w:val="28"/>
          <w:szCs w:val="28"/>
        </w:rPr>
        <w:t>合作办学</w:t>
      </w:r>
      <w:r w:rsidRPr="001D79E8">
        <w:rPr>
          <w:rFonts w:asciiTheme="minorEastAsia" w:eastAsiaTheme="minorEastAsia" w:hAnsiTheme="minorEastAsia" w:cstheme="minorEastAsia" w:hint="eastAsia"/>
          <w:sz w:val="28"/>
          <w:szCs w:val="28"/>
        </w:rPr>
        <w:lastRenderedPageBreak/>
        <w:t>和订单培养协议，确定实习指导师，学生定期到各幼儿园接受指导教师的教学实践指导，以跟班听课和集中培训等教学形式进行实践培养，积极尝试“做中学、学中做”等“理实一体化”的教学方法。</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通过校企合作，深入实践，学生知识与技能等综合能力得到提升，舞蹈表演专业学生参加县市艺术节比赛成绩显著，为企事业单位输送大批优秀技能人才，毕业生供不应求，为苍南幼儿教育业做出了巨大贡献。</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（二）推行现代学徒制，实现产教融合。</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依托集团联络优势，积极开展现代学徒制实践。我校将舞蹈表演专业和</w:t>
      </w:r>
      <w:proofErr w:type="gramStart"/>
      <w:r w:rsidRPr="001D79E8">
        <w:rPr>
          <w:rFonts w:asciiTheme="minorEastAsia" w:eastAsiaTheme="minorEastAsia" w:hAnsiTheme="minorEastAsia" w:cstheme="minorEastAsia" w:hint="eastAsia"/>
          <w:sz w:val="28"/>
          <w:szCs w:val="28"/>
        </w:rPr>
        <w:t>绿童国际</w:t>
      </w:r>
      <w:proofErr w:type="gramEnd"/>
      <w:r w:rsidRPr="001D79E8">
        <w:rPr>
          <w:rFonts w:asciiTheme="minorEastAsia" w:eastAsiaTheme="minorEastAsia" w:hAnsiTheme="minorEastAsia" w:cstheme="minorEastAsia" w:hint="eastAsia"/>
          <w:sz w:val="28"/>
          <w:szCs w:val="28"/>
        </w:rPr>
        <w:t>幼儿园对接，分期分批次的有序开展现代学徒制工作。学校详细规划，做好组织制度基础保障，制定了现代学徒制工作管理办法和流程指导，使现代学徒制工作完全和我校实际相符合，切实可行，高效运转，为其他专业和后续工作开展搭桥铺路。同时今年我校教师到两处基地下企业挂职锻炼共8人次，学生到企业学习实践共100人次，两处基地教师到我校现场进行兼职教学讲座10人次。幼教专业与“绿童幼儿园”教师联合开设剪纸课程并开发专用教材。通过现代学徒制的实践，有效地提高了学生实践的质量，也激励了学生学习的积极性，学校和企业也实现了产教融合、</w:t>
      </w:r>
      <w:proofErr w:type="gramStart"/>
      <w:r w:rsidRPr="001D79E8">
        <w:rPr>
          <w:rFonts w:asciiTheme="minorEastAsia" w:eastAsiaTheme="minorEastAsia" w:hAnsiTheme="minorEastAsia" w:cstheme="minorEastAsia" w:hint="eastAsia"/>
          <w:sz w:val="28"/>
          <w:szCs w:val="28"/>
        </w:rPr>
        <w:t>双赢双</w:t>
      </w:r>
      <w:proofErr w:type="gramEnd"/>
      <w:r w:rsidRPr="001D79E8">
        <w:rPr>
          <w:rFonts w:asciiTheme="minorEastAsia" w:eastAsiaTheme="minorEastAsia" w:hAnsiTheme="minorEastAsia" w:cstheme="minorEastAsia" w:hint="eastAsia"/>
          <w:sz w:val="28"/>
          <w:szCs w:val="28"/>
        </w:rPr>
        <w:t>满意的效果。2021年各用人单位录取聘用我校毕业生比例明显增加，毕业生就业反馈效果好。</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4.2学生实习情况</w:t>
      </w:r>
    </w:p>
    <w:p w:rsidR="00BD2FEB" w:rsidRPr="001D79E8" w:rsidRDefault="00376E96">
      <w:pPr>
        <w:spacing w:line="460" w:lineRule="exact"/>
        <w:ind w:firstLineChars="150" w:firstLine="42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一）积极开拓实训基地，拓展发展空间。学校继续加强学生实习管理，严格按照跟岗、顶岗实习的要求开展学生实习工作，加强实习“三方协议”的落实工作，高一、高二年级每学期必须进行一定期限的实习实训活动。</w:t>
      </w:r>
    </w:p>
    <w:p w:rsidR="00BD2FEB" w:rsidRPr="001D79E8" w:rsidRDefault="00376E96">
      <w:pPr>
        <w:spacing w:line="460" w:lineRule="exact"/>
        <w:ind w:firstLineChars="150" w:firstLine="42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二）重视发挥“流动实习实训基地”的激励引领作用。学校成立礼仪队开展公益活动，舞狮队积极参加每年的县及企业大型活动表演，舞蹈队与苍南文化馆共同下乡参加公益演出活动，还组织师生积极参与“爱心同城”公益</w:t>
      </w:r>
      <w:proofErr w:type="gramStart"/>
      <w:r w:rsidRPr="001D79E8">
        <w:rPr>
          <w:rFonts w:asciiTheme="minorEastAsia" w:eastAsiaTheme="minorEastAsia" w:hAnsiTheme="minorEastAsia" w:cstheme="minorEastAsia" w:hint="eastAsia"/>
          <w:sz w:val="28"/>
          <w:szCs w:val="28"/>
        </w:rPr>
        <w:t>慈善实践</w:t>
      </w:r>
      <w:proofErr w:type="gramEnd"/>
      <w:r w:rsidRPr="001D79E8">
        <w:rPr>
          <w:rFonts w:asciiTheme="minorEastAsia" w:eastAsiaTheme="minorEastAsia" w:hAnsiTheme="minorEastAsia" w:cstheme="minorEastAsia" w:hint="eastAsia"/>
          <w:sz w:val="28"/>
          <w:szCs w:val="28"/>
        </w:rPr>
        <w:t>活动等，这些活动，极大地激发了学生参与实践的兴趣和乐趣。</w:t>
      </w:r>
    </w:p>
    <w:p w:rsidR="00BD2FEB" w:rsidRPr="001D79E8" w:rsidRDefault="00376E96">
      <w:pPr>
        <w:spacing w:line="460" w:lineRule="exact"/>
        <w:ind w:firstLineChars="150" w:firstLine="42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lastRenderedPageBreak/>
        <w:t>（三）有效发挥“固定实习实训基地”的合作育人功能。我校最大限度依托原有实习基地，逐渐向实施现代学徒制方向努力发展。除</w:t>
      </w:r>
      <w:proofErr w:type="gramStart"/>
      <w:r w:rsidRPr="001D79E8">
        <w:rPr>
          <w:rFonts w:asciiTheme="minorEastAsia" w:eastAsiaTheme="minorEastAsia" w:hAnsiTheme="minorEastAsia" w:cstheme="minorEastAsia" w:hint="eastAsia"/>
          <w:sz w:val="28"/>
          <w:szCs w:val="28"/>
        </w:rPr>
        <w:t>绿童国际</w:t>
      </w:r>
      <w:proofErr w:type="gramEnd"/>
      <w:r w:rsidRPr="001D79E8">
        <w:rPr>
          <w:rFonts w:asciiTheme="minorEastAsia" w:eastAsiaTheme="minorEastAsia" w:hAnsiTheme="minorEastAsia" w:cstheme="minorEastAsia" w:hint="eastAsia"/>
          <w:sz w:val="28"/>
          <w:szCs w:val="28"/>
        </w:rPr>
        <w:t>幼儿园以外，舞蹈表演专业与“灵溪旭日、启明星、蓝月亮”等幼儿园，以及与苍南天爱康复中心建立了“幼师实践基地”和“技能培训基地”，每学期不少于50课时的全员实践活动。加强数字媒体技术专业与苍南县航海电脑有限公司、乐发印业、</w:t>
      </w:r>
      <w:proofErr w:type="gramStart"/>
      <w:r w:rsidRPr="001D79E8">
        <w:rPr>
          <w:rFonts w:asciiTheme="minorEastAsia" w:eastAsiaTheme="minorEastAsia" w:hAnsiTheme="minorEastAsia" w:cstheme="minorEastAsia" w:hint="eastAsia"/>
          <w:sz w:val="28"/>
          <w:szCs w:val="28"/>
        </w:rPr>
        <w:t>温州峻凡包装</w:t>
      </w:r>
      <w:proofErr w:type="gramEnd"/>
      <w:r w:rsidRPr="001D79E8">
        <w:rPr>
          <w:rFonts w:asciiTheme="minorEastAsia" w:eastAsiaTheme="minorEastAsia" w:hAnsiTheme="minorEastAsia" w:cstheme="minorEastAsia" w:hint="eastAsia"/>
          <w:sz w:val="28"/>
          <w:szCs w:val="28"/>
        </w:rPr>
        <w:t xml:space="preserve">有限公司等计算机相关公司企业建立合作关系，每生每学期也不少于35课时校外实践。这些合作基地校，满足学生实习实训的需要，加大了校企专业教师与带徒师傅间的合作课程开发，以及实施双向教学的深度交流活动，同时创办了苍南县育才职业技能培训中心，为全面推进现代学徒制工作奠定坚实基础。    </w:t>
      </w:r>
    </w:p>
    <w:p w:rsidR="00BD2FEB" w:rsidRPr="001D79E8" w:rsidRDefault="00376E96">
      <w:pPr>
        <w:spacing w:line="460" w:lineRule="exact"/>
        <w:ind w:firstLineChars="150" w:firstLine="42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4.3集团化办学情况</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飞林职业学校是飞林集团旗下的一所分校。飞林集团旗下共有飞林文武学校、飞林职业学校和苍南县</w:t>
      </w:r>
      <w:proofErr w:type="gramStart"/>
      <w:r w:rsidRPr="001D79E8">
        <w:rPr>
          <w:rFonts w:asciiTheme="minorEastAsia" w:eastAsiaTheme="minorEastAsia" w:hAnsiTheme="minorEastAsia" w:cstheme="minorEastAsia" w:hint="eastAsia"/>
          <w:sz w:val="28"/>
          <w:szCs w:val="28"/>
        </w:rPr>
        <w:t>绿童国际</w:t>
      </w:r>
      <w:proofErr w:type="gramEnd"/>
      <w:r w:rsidRPr="001D79E8">
        <w:rPr>
          <w:rFonts w:asciiTheme="minorEastAsia" w:eastAsiaTheme="minorEastAsia" w:hAnsiTheme="minorEastAsia" w:cstheme="minorEastAsia" w:hint="eastAsia"/>
          <w:sz w:val="28"/>
          <w:szCs w:val="28"/>
        </w:rPr>
        <w:t>幼儿园三所学校，在当地都取得了较好的办学信誉和社会认可的办学成绩。</w:t>
      </w:r>
    </w:p>
    <w:p w:rsidR="00BD2FEB" w:rsidRPr="001D79E8" w:rsidRDefault="00376E96">
      <w:pPr>
        <w:spacing w:line="460" w:lineRule="exact"/>
        <w:ind w:firstLineChars="150" w:firstLine="42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一）积极参与社会文化建设。来承担或参与了一些重大的赛事活动：2016年，在飞林职校和吴灵芝家乡，举办世界冠军庆功会活动；2018年，在苍南体育馆，学校参与承办浙江省青少年武术大赛；2019年，舞狮队在苍南县参与浙江省足球体育节开幕式活动。</w:t>
      </w:r>
    </w:p>
    <w:p w:rsidR="00BD2FEB" w:rsidRPr="001D79E8" w:rsidRDefault="00376E96">
      <w:pPr>
        <w:spacing w:line="460" w:lineRule="exact"/>
        <w:ind w:firstLineChars="150" w:firstLine="42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二）接受各级领导莅临考察。各级政府、部门和领导对我校给予殷切厚望和鼓励。2018年省体育局张亚东副局长、中共中央统战部田鹤年副部长先后来校视察指导；2019年省教育厅鲍学军副厅长、全国政协副主席蒋正华副委员长、原全国政协常委国务院参事任玉玲、中国侨联王成云副主席、省体育局李华副局长等先后到校调研。</w:t>
      </w:r>
    </w:p>
    <w:p w:rsidR="00BD2FEB" w:rsidRPr="001D79E8" w:rsidRDefault="00376E96">
      <w:pPr>
        <w:spacing w:line="460" w:lineRule="exact"/>
        <w:ind w:firstLineChars="150" w:firstLine="42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三）踏平坎坷成大道。近年来，学校相继获得“省运动训练特色专业学校、省体育贡献学校、市体育阳光后备人才基地、市民办事业法人5A学校、市文明单位、市年检优秀单位、县中小学规范化管理先进单位、县民办教育协会副会长单位、县文明学校、县平安校园4A学校、县武术协会先进集体”等荣誉称号。</w:t>
      </w:r>
    </w:p>
    <w:p w:rsidR="00BD2FEB" w:rsidRPr="001D79E8" w:rsidRDefault="00376E96">
      <w:pPr>
        <w:spacing w:line="460" w:lineRule="exact"/>
        <w:ind w:firstLineChars="150" w:firstLine="42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（四）不忘初心谋发展。近两年来飞林职校办学水平又有了跨越</w:t>
      </w:r>
      <w:r w:rsidRPr="001D79E8">
        <w:rPr>
          <w:rFonts w:asciiTheme="minorEastAsia" w:eastAsiaTheme="minorEastAsia" w:hAnsiTheme="minorEastAsia" w:cstheme="minorEastAsia" w:hint="eastAsia"/>
          <w:sz w:val="28"/>
          <w:szCs w:val="28"/>
        </w:rPr>
        <w:lastRenderedPageBreak/>
        <w:t>式发展。2018年9月被确定为浙江省三级中等职业学校，2019年11月被认定为浙江省民办中职学校办学水平三星级学校。在“2019年中国民办教育领袖峰会”上，飞林集团学校荣获“2019年全国竞争力十强民办教育品牌学校”，集团董事长吴树杏同志则因为教育实绩突出荣获“建国70周年民办教育特色贡献奖”，他的办学事迹被新华网、新浪网、</w:t>
      </w:r>
      <w:proofErr w:type="gramStart"/>
      <w:r w:rsidRPr="001D79E8">
        <w:rPr>
          <w:rFonts w:asciiTheme="minorEastAsia" w:eastAsiaTheme="minorEastAsia" w:hAnsiTheme="minorEastAsia" w:cstheme="minorEastAsia" w:hint="eastAsia"/>
          <w:sz w:val="28"/>
          <w:szCs w:val="28"/>
        </w:rPr>
        <w:t>搜狐网等</w:t>
      </w:r>
      <w:proofErr w:type="gramEnd"/>
      <w:r w:rsidRPr="001D79E8">
        <w:rPr>
          <w:rFonts w:asciiTheme="minorEastAsia" w:eastAsiaTheme="minorEastAsia" w:hAnsiTheme="minorEastAsia" w:cstheme="minorEastAsia" w:hint="eastAsia"/>
          <w:sz w:val="28"/>
          <w:szCs w:val="28"/>
        </w:rPr>
        <w:t>多家媒体大力报道。</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五、社会贡献</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5.1技术技能人才培养</w:t>
      </w:r>
    </w:p>
    <w:p w:rsidR="00BD2FEB" w:rsidRPr="001D79E8" w:rsidRDefault="00376E96">
      <w:pPr>
        <w:spacing w:line="460" w:lineRule="exact"/>
        <w:ind w:firstLineChars="150" w:firstLine="42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（一）以服务产业发展为宗旨，以促进就业为导向，注重学校的品质、内涵、特色、创新发展，着力培养学生综合职业能力和就业竞争力，学生参加县市级技能大赛的参与度大大提高。</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（二）积极参与技能大赛，突出并强化了教育教学中心地位，促进了学校教育教学质量和学生综合素质的提高，为把学校做精做强、办出特色奠定了基础。2021年我校在参加各类技能比赛中，国家</w:t>
      </w:r>
      <w:proofErr w:type="gramStart"/>
      <w:r w:rsidRPr="001D79E8">
        <w:rPr>
          <w:rFonts w:asciiTheme="minorEastAsia" w:eastAsiaTheme="minorEastAsia" w:hAnsiTheme="minorEastAsia" w:cstheme="minorEastAsia" w:hint="eastAsia"/>
          <w:sz w:val="28"/>
          <w:szCs w:val="28"/>
        </w:rPr>
        <w:t>级别武术</w:t>
      </w:r>
      <w:proofErr w:type="gramEnd"/>
      <w:r w:rsidRPr="001D79E8">
        <w:rPr>
          <w:rFonts w:asciiTheme="minorEastAsia" w:eastAsiaTheme="minorEastAsia" w:hAnsiTheme="minorEastAsia" w:cstheme="minorEastAsia" w:hint="eastAsia"/>
          <w:sz w:val="28"/>
          <w:szCs w:val="28"/>
        </w:rPr>
        <w:t>一等奖18个，二等奖6个，三等奖37个；全国中职学校“文明采风”大赛市级三等奖</w:t>
      </w:r>
    </w:p>
    <w:p w:rsidR="00BD2FEB" w:rsidRPr="001D79E8" w:rsidRDefault="00376E96">
      <w:pPr>
        <w:spacing w:line="460" w:lineRule="exact"/>
        <w:ind w:firstLineChars="150" w:firstLine="42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（三）企业满意度</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根据学校对152名7个用人单位的2021届毕业生进行抽样调查，企业对我校毕业生满意度高，满意度达到100%。</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5.2社会服务</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学校高度重视技术应用与服务工作， 不断深化教育教学改革，办学质量和社会影响</w:t>
      </w:r>
      <w:proofErr w:type="gramStart"/>
      <w:r w:rsidRPr="001D79E8">
        <w:rPr>
          <w:rFonts w:asciiTheme="minorEastAsia" w:eastAsiaTheme="minorEastAsia" w:hAnsiTheme="minorEastAsia" w:cstheme="minorEastAsia" w:hint="eastAsia"/>
          <w:sz w:val="28"/>
          <w:szCs w:val="28"/>
        </w:rPr>
        <w:t>力显著</w:t>
      </w:r>
      <w:proofErr w:type="gramEnd"/>
      <w:r w:rsidRPr="001D79E8">
        <w:rPr>
          <w:rFonts w:asciiTheme="minorEastAsia" w:eastAsiaTheme="minorEastAsia" w:hAnsiTheme="minorEastAsia" w:cstheme="minorEastAsia" w:hint="eastAsia"/>
          <w:sz w:val="28"/>
          <w:szCs w:val="28"/>
        </w:rPr>
        <w:t>提高，服务社会、贡献社会的能力明显提升。2020年12月学校承办了浙江省青少年拳击赛，得到省市县相关部门的大力支持和肯定。学校提升服务社会民生和扶贫攻坚的能力，为区域经济建设输送急需人才，认真开展对外技术服务和送科技下乡，积极参加社会主义新农村建设，为区域社会发展做出了初步贡献。</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5.3对口支援</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2021年，我校和</w:t>
      </w:r>
      <w:proofErr w:type="gramStart"/>
      <w:r w:rsidRPr="001D79E8">
        <w:rPr>
          <w:rFonts w:asciiTheme="minorEastAsia" w:eastAsiaTheme="minorEastAsia" w:hAnsiTheme="minorEastAsia" w:cstheme="minorEastAsia" w:hint="eastAsia"/>
          <w:sz w:val="28"/>
          <w:szCs w:val="28"/>
        </w:rPr>
        <w:t>绿童国际</w:t>
      </w:r>
      <w:proofErr w:type="gramEnd"/>
      <w:r w:rsidRPr="001D79E8">
        <w:rPr>
          <w:rFonts w:asciiTheme="minorEastAsia" w:eastAsiaTheme="minorEastAsia" w:hAnsiTheme="minorEastAsia" w:cstheme="minorEastAsia" w:hint="eastAsia"/>
          <w:sz w:val="28"/>
          <w:szCs w:val="28"/>
        </w:rPr>
        <w:t>幼儿园、苍南县天爱康复中心等两所学校结成对口支援学校，学校共派出学生志愿者70人次，派出学生到企业参加实习实训150人次，对口支援资金超过15000元。</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lastRenderedPageBreak/>
        <w:t>六、举办者履责</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6.1经费</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学校严格遵循国家政策标准执行收费和免补工作，不要求合理回报，全部学费收入用于教育教学工作和改善提高办学条件，合理使用教育主管部门的年度办学条件以及各类竞赛活动的补充经费和奖励资金，无乱收费等行为，符合上级的审计要求。</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6.2政策措施</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学校立足民办教育的全局和长远目标，按照国家相关政策精神，不断加快现代学校制度建设、完善学校法人治理、健全董事会和监事会制度等要求，坚持按照国家和省市县的政策规定，坚持高质量规范办学，切实落实招生、专业设置、人才培养和办学自主权等要求，开发并保持办学者活力，积极进行教育教学管理的探索和创新，真正形成符合我校实际情况的办学特色与品牌。</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七、特色创新</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7.1教科研工作突出“多维一体式”特点。</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青年教师是整个教师队伍的重要组成部分，是教育事业发展的希望。青年教师思想素质、业务水平的高低直接关系到学校未来的发展，影响到教育教学质量的提高。2020年下半年开始，为落实促进教师专业化发展的校本培训要求，进一步提升我校青年教师培养工作质量，建立以“校本培训、课题研究、课程教学改革、教学诊断与改进、师徒帮扶引带、自主督促评价”等多维目标为主的“一体整合式”教科研工作机制，积极开展师徒结对式教研的“青蓝工程”，结对教师和包组领导必须立足岗位职责，从课堂教学实践入手，以培养提高教育技能为目标，发挥教科研领导小组功能，积极开展教科研实践活动，造就一支结构合理、思想素质好、业务水平高的教师队伍，全面提高教师队伍素质，促进飞林职业学校可持续发展。</w:t>
      </w:r>
    </w:p>
    <w:p w:rsidR="00BD2FEB" w:rsidRPr="001D79E8" w:rsidRDefault="00376E96">
      <w:pPr>
        <w:spacing w:line="460" w:lineRule="exact"/>
        <w:ind w:firstLineChars="150" w:firstLine="42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（一）把好课堂教学关。通过师傅随堂、示范贴身指导，每学期徒弟上一堂高质量的校级汇报课。</w:t>
      </w:r>
    </w:p>
    <w:p w:rsidR="00BD2FEB" w:rsidRPr="001D79E8" w:rsidRDefault="00376E96">
      <w:pPr>
        <w:spacing w:line="460" w:lineRule="exact"/>
        <w:ind w:firstLineChars="150" w:firstLine="42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（二）把好备课质量关。结对师傅每月重点审阅徒弟1篇以上教案，给予悉心评价指导。</w:t>
      </w:r>
    </w:p>
    <w:p w:rsidR="00BD2FEB" w:rsidRPr="001D79E8" w:rsidRDefault="00376E96">
      <w:pPr>
        <w:spacing w:line="460" w:lineRule="exact"/>
        <w:ind w:firstLineChars="150" w:firstLine="42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lastRenderedPageBreak/>
        <w:t>（三）突破作业辅导关。结对师傅每个月认真审查一次徒弟作业部署批改情况。主要根据学情来指导作业设计并分层管理，是否认真规范、有针对性批改作业，提出诊断与改进意见。</w:t>
      </w:r>
    </w:p>
    <w:p w:rsidR="00BD2FEB" w:rsidRPr="001D79E8" w:rsidRDefault="00376E96">
      <w:pPr>
        <w:spacing w:line="460" w:lineRule="exact"/>
        <w:ind w:firstLineChars="150" w:firstLine="42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（四）把好总结反思关。每学期师傅要指导徒弟做一次教研组或学年组内的业务汇报或讲座。</w:t>
      </w:r>
    </w:p>
    <w:p w:rsidR="00BD2FEB" w:rsidRPr="001D79E8" w:rsidRDefault="00376E96">
      <w:pPr>
        <w:spacing w:line="460" w:lineRule="exact"/>
        <w:ind w:firstLineChars="150" w:firstLine="42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（五）把好科研实践关。结对师徒要共同选择一个范围相对较小、易于把握的教育教学主题进行针对性的研究，年度结束时写出研究报告。协助徒弟做好课改工作、教学诊断与改进工作。</w:t>
      </w:r>
    </w:p>
    <w:p w:rsidR="00BD2FEB" w:rsidRPr="001D79E8" w:rsidRDefault="00376E96">
      <w:pPr>
        <w:spacing w:line="460" w:lineRule="exact"/>
        <w:ind w:firstLineChars="150" w:firstLine="42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六）突破管理精细关。每学期末，徒弟要在师傅的指导下，形成一篇以在实践中接触到的实际事例为蓝本的案例分析材料，经师傅审核合格并签字上交教务处，参加学校每学期组织一次师德报告会，统一筛选评比，树立优秀青年教师典型。</w:t>
      </w:r>
    </w:p>
    <w:p w:rsidR="00BD2FEB" w:rsidRPr="001D79E8" w:rsidRDefault="00376E96">
      <w:pPr>
        <w:spacing w:line="460" w:lineRule="exact"/>
        <w:ind w:firstLineChars="150" w:firstLine="42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（七）把好计划预设关。师傅指导徒弟制订详细可行的学期教学计划。关心徒弟教育教学情况，及时帮助徒弟分析教学目标、教材重点、难点，确定教学方法。</w:t>
      </w:r>
    </w:p>
    <w:p w:rsidR="00BD2FEB" w:rsidRPr="001D79E8" w:rsidRDefault="00376E96">
      <w:pPr>
        <w:spacing w:line="460" w:lineRule="exact"/>
        <w:ind w:firstLineChars="150" w:firstLine="42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八）把好结题升华关。把师徒结对中好做法、好经验提炼总结出来，突出师傅的人梯精神，结对师傅要辛苦做好工作总结，每学年写好一篇带徒心得或体会，彰显师徒培养工作的辛劳与贡献，突出师徒合作交流的深情与做法，凝聚成那怕微小的亮点与收获，奉献出好的经验与总结，进一步促进学校师徒工作的长期有效开展。</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通过认真的实践，取得了比较明显的工作效果，一是把繁杂的工作进行了有效整合，二是使各项工作落地生根、开花结果，扎实有序、有效的开展推进。三是教师进步快、提高幅度大，本学期新入职教师在教育教学理念、实践操作方面的能力和水平都有了较大的提高。</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7.2德育工作体现“系列推进、自主内化”特点。</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在2021年9月28日庆祝国庆联欢晚会中，高一（三）班的经典诵读《满江红》，学生们激情饱满的诵读表演，配以道具、舞蹈、武术、音乐等手段，营造令人振奋昂扬、壮怀激烈的现场氛围，成为整台晚会的高潮节目。同样高一（六）班、高二（三）班的经典诵读表演也同样取得了良好的反响。而小品《考试》、歌曲《童年》、黄梅戏</w:t>
      </w:r>
      <w:r w:rsidRPr="001D79E8">
        <w:rPr>
          <w:rFonts w:asciiTheme="minorEastAsia" w:eastAsiaTheme="minorEastAsia" w:hAnsiTheme="minorEastAsia" w:cstheme="minorEastAsia" w:hint="eastAsia"/>
          <w:sz w:val="28"/>
          <w:szCs w:val="28"/>
        </w:rPr>
        <w:lastRenderedPageBreak/>
        <w:t>《女驸马》等表演更是带给学生们深入反思和传承经典传统文化的优秀节目。整台晚会较之往年，有了几点非常明显的变化，一是主题突出的表达积极思想和正能量，能够以传统文化和现实社会的正取向为着眼点，体现出明显的传承弘扬优秀的传统文化功能；二是学生自主策划编排表演，教师反而成了帮手。三是学生的表演能力明显提高，大方、大气、高雅、标准、秩序等特点展示明显。四是师生合作、生生合作能力突出。</w:t>
      </w:r>
      <w:proofErr w:type="gramStart"/>
      <w:r w:rsidRPr="001D79E8">
        <w:rPr>
          <w:rFonts w:asciiTheme="minorEastAsia" w:eastAsiaTheme="minorEastAsia" w:hAnsiTheme="minorEastAsia" w:cstheme="minorEastAsia" w:hint="eastAsia"/>
          <w:sz w:val="28"/>
          <w:szCs w:val="28"/>
        </w:rPr>
        <w:t>跨班联合</w:t>
      </w:r>
      <w:proofErr w:type="gramEnd"/>
      <w:r w:rsidRPr="001D79E8">
        <w:rPr>
          <w:rFonts w:asciiTheme="minorEastAsia" w:eastAsiaTheme="minorEastAsia" w:hAnsiTheme="minorEastAsia" w:cstheme="minorEastAsia" w:hint="eastAsia"/>
          <w:sz w:val="28"/>
          <w:szCs w:val="28"/>
        </w:rPr>
        <w:t>表演、师生联袂登台，团结氛围浓厚。</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正是由于下足功夫，坚持把德育工作放在首要位置，以课改理念指导德育工作，一贯注重加强学生自主能力和良好行为习惯的培养，突出“系列推进、自主内化、整体提高”特色，我校的德育工作收到了良好成效。2021年在县市两级评选中，我校禁毒工作成绩斐然：参与率100％，受教育面100％，</w:t>
      </w:r>
      <w:proofErr w:type="gramStart"/>
      <w:r w:rsidRPr="001D79E8">
        <w:rPr>
          <w:rFonts w:asciiTheme="minorEastAsia" w:eastAsiaTheme="minorEastAsia" w:hAnsiTheme="minorEastAsia" w:cstheme="minorEastAsia" w:hint="eastAsia"/>
          <w:sz w:val="28"/>
          <w:szCs w:val="28"/>
        </w:rPr>
        <w:t>答题率</w:t>
      </w:r>
      <w:proofErr w:type="gramEnd"/>
      <w:r w:rsidRPr="001D79E8">
        <w:rPr>
          <w:rFonts w:asciiTheme="minorEastAsia" w:eastAsiaTheme="minorEastAsia" w:hAnsiTheme="minorEastAsia" w:cstheme="minorEastAsia" w:hint="eastAsia"/>
          <w:sz w:val="28"/>
          <w:szCs w:val="28"/>
        </w:rPr>
        <w:t>100％，优秀率100％，全校被评为县市两级禁毒教育先进单位。</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w:t>
      </w:r>
      <w:proofErr w:type="gramStart"/>
      <w:r w:rsidRPr="001D79E8">
        <w:rPr>
          <w:rFonts w:asciiTheme="minorEastAsia" w:eastAsiaTheme="minorEastAsia" w:hAnsiTheme="minorEastAsia" w:cstheme="minorEastAsia" w:hint="eastAsia"/>
          <w:sz w:val="28"/>
          <w:szCs w:val="28"/>
        </w:rPr>
        <w:t>一</w:t>
      </w:r>
      <w:proofErr w:type="gramEnd"/>
      <w:r w:rsidRPr="001D79E8">
        <w:rPr>
          <w:rFonts w:asciiTheme="minorEastAsia" w:eastAsiaTheme="minorEastAsia" w:hAnsiTheme="minorEastAsia" w:cstheme="minorEastAsia" w:hint="eastAsia"/>
          <w:sz w:val="28"/>
          <w:szCs w:val="28"/>
        </w:rPr>
        <w:t>)、促进学用循序融合</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1.加强师德师风建设。学校采取集中学习与分散学习相结合的形式，集中学习先进事迹经验和课改理论，使全校教职工积极付诸于实践，能够用宽广高尚的道德情操感动学生，做到以德立德；用仁爱端庄的举止言行感化学生，做到以德正德；用精湛高超的教育教学艺术感召学生，做到以德育德。</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2.利用班团队会和系列活动，激发学生参与的兴趣和乐趣，努力做到用活动引领行动，用规则引导改变。班主任和班级工作实行“周竞赛评比、月总结表彰”，促使学生在统一组织的活动中立</w:t>
      </w:r>
      <w:proofErr w:type="gramStart"/>
      <w:r w:rsidRPr="001D79E8">
        <w:rPr>
          <w:rFonts w:asciiTheme="minorEastAsia" w:eastAsiaTheme="minorEastAsia" w:hAnsiTheme="minorEastAsia" w:cstheme="minorEastAsia" w:hint="eastAsia"/>
          <w:sz w:val="28"/>
          <w:szCs w:val="28"/>
        </w:rPr>
        <w:t>规</w:t>
      </w:r>
      <w:proofErr w:type="gramEnd"/>
      <w:r w:rsidRPr="001D79E8">
        <w:rPr>
          <w:rFonts w:asciiTheme="minorEastAsia" w:eastAsiaTheme="minorEastAsia" w:hAnsiTheme="minorEastAsia" w:cstheme="minorEastAsia" w:hint="eastAsia"/>
          <w:sz w:val="28"/>
          <w:szCs w:val="28"/>
        </w:rPr>
        <w:t>树矩、学知识、提素养、体验反思、合作共赢、养成习惯、形成品质。</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（二）、德育内容与形式途径相辅相承</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1、教育内容集中性：注重把教育内容与学生日常生活相结合，使具体而丰富的教育能与学生的学习和生活相伴随、承接，避免空洞说教。比如对于学生比较敏感的</w:t>
      </w:r>
      <w:proofErr w:type="gramStart"/>
      <w:r w:rsidRPr="001D79E8">
        <w:rPr>
          <w:rFonts w:asciiTheme="minorEastAsia" w:eastAsiaTheme="minorEastAsia" w:hAnsiTheme="minorEastAsia" w:cstheme="minorEastAsia" w:hint="eastAsia"/>
          <w:sz w:val="28"/>
          <w:szCs w:val="28"/>
        </w:rPr>
        <w:t>早恋网</w:t>
      </w:r>
      <w:proofErr w:type="gramEnd"/>
      <w:r w:rsidRPr="001D79E8">
        <w:rPr>
          <w:rFonts w:asciiTheme="minorEastAsia" w:eastAsiaTheme="minorEastAsia" w:hAnsiTheme="minorEastAsia" w:cstheme="minorEastAsia" w:hint="eastAsia"/>
          <w:sz w:val="28"/>
          <w:szCs w:val="28"/>
        </w:rPr>
        <w:t>瘾、文明守纪、禁毒教育、处理同学矛盾等问题，都统一用几个专题开展系列教育。</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2、教育途径多样性：利用学校教育、自我教育、社会教育相结合形式，通过班团队会、集体活动、课堂教学、趣味运动会、美食节、</w:t>
      </w:r>
      <w:r w:rsidRPr="001D79E8">
        <w:rPr>
          <w:rFonts w:asciiTheme="minorEastAsia" w:eastAsiaTheme="minorEastAsia" w:hAnsiTheme="minorEastAsia" w:cstheme="minorEastAsia" w:hint="eastAsia"/>
          <w:sz w:val="28"/>
          <w:szCs w:val="28"/>
        </w:rPr>
        <w:lastRenderedPageBreak/>
        <w:t>社会实践等多种途径，灵活的开展德育教育活动。</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3、行为训练经常性。学校结合各项活动和常规管理，在班级管理积分制的基础上，采用广播讲座、集会宣传、班级讨论等办法按周次循序渐进，形成学、用、查、思、</w:t>
      </w:r>
      <w:proofErr w:type="gramStart"/>
      <w:r w:rsidRPr="001D79E8">
        <w:rPr>
          <w:rFonts w:asciiTheme="minorEastAsia" w:eastAsiaTheme="minorEastAsia" w:hAnsiTheme="minorEastAsia" w:cstheme="minorEastAsia" w:hint="eastAsia"/>
          <w:sz w:val="28"/>
          <w:szCs w:val="28"/>
        </w:rPr>
        <w:t>改系列</w:t>
      </w:r>
      <w:proofErr w:type="gramEnd"/>
      <w:r w:rsidRPr="001D79E8">
        <w:rPr>
          <w:rFonts w:asciiTheme="minorEastAsia" w:eastAsiaTheme="minorEastAsia" w:hAnsiTheme="minorEastAsia" w:cstheme="minorEastAsia" w:hint="eastAsia"/>
          <w:sz w:val="28"/>
          <w:szCs w:val="28"/>
        </w:rPr>
        <w:t>教育活动，彰</w:t>
      </w:r>
      <w:proofErr w:type="gramStart"/>
      <w:r w:rsidRPr="001D79E8">
        <w:rPr>
          <w:rFonts w:asciiTheme="minorEastAsia" w:eastAsiaTheme="minorEastAsia" w:hAnsiTheme="minorEastAsia" w:cstheme="minorEastAsia" w:hint="eastAsia"/>
          <w:sz w:val="28"/>
          <w:szCs w:val="28"/>
        </w:rPr>
        <w:t>显教育</w:t>
      </w:r>
      <w:proofErr w:type="gramEnd"/>
      <w:r w:rsidRPr="001D79E8">
        <w:rPr>
          <w:rFonts w:asciiTheme="minorEastAsia" w:eastAsiaTheme="minorEastAsia" w:hAnsiTheme="minorEastAsia" w:cstheme="minorEastAsia" w:hint="eastAsia"/>
          <w:sz w:val="28"/>
          <w:szCs w:val="28"/>
        </w:rPr>
        <w:t>的系统性、连续性、灵活性、长期性，发挥其教育功能，培养了学生积极参与、合作交流、自主探究等意识。</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4、榜样示范典型性。树立师生身边看得见摸得着的德育典型，广为宣传，发挥其辐射作用。</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5、教育形式民主人文性。为了培养学生自主学习、合作交流等能力，我校开展“经典诵读”活动，诵读内容精选中小学和本年级现行语文教材中已学过的课文内容、精选传统经典内容，但是选择原则必须以“爱国、理想、奋斗、诚信、文明、孝道”等为内容主线和精神主线。以“小组日竞赛”为主要活动形式开展。本着“过眼、过手、过嘴、过脑”的层次原则不放弃一个学生，分层要求，能做到那个层次就做到那个层次，力求全体参与。</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为了有效开展经典诵读活动，行政领导、班主任、语文教师都进行了明确的组织分工，确保有计划、有步骤、有组织地开展“经典诵读、成长展示”活动，营造校园书香文化氛围，全校在校园广播、橱窗、板报等媒介开辟诵读专栏。学校建立有效的评价奖惩制度。从阶段性实施效果来看，营造了“比、学、赶、超”的氛围，鼓励学生参与合作，有效的进行积累，初步形成了一定的阅读学习习惯。</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6、成长评价多维性。①学生会积分制自主测评；②行政值周专项检查测评看落实程度；③通过学期末德育综合知识</w:t>
      </w:r>
      <w:proofErr w:type="gramStart"/>
      <w:r w:rsidRPr="001D79E8">
        <w:rPr>
          <w:rFonts w:asciiTheme="minorEastAsia" w:eastAsiaTheme="minorEastAsia" w:hAnsiTheme="minorEastAsia" w:cstheme="minorEastAsia" w:hint="eastAsia"/>
          <w:sz w:val="28"/>
          <w:szCs w:val="28"/>
        </w:rPr>
        <w:t>竞赛看</w:t>
      </w:r>
      <w:proofErr w:type="gramEnd"/>
      <w:r w:rsidRPr="001D79E8">
        <w:rPr>
          <w:rFonts w:asciiTheme="minorEastAsia" w:eastAsiaTheme="minorEastAsia" w:hAnsiTheme="minorEastAsia" w:cstheme="minorEastAsia" w:hint="eastAsia"/>
          <w:sz w:val="28"/>
          <w:szCs w:val="28"/>
        </w:rPr>
        <w:t>教育效果沉淀程度，及时解决共性与个性问题。</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八、主要问题和改进措施</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8.1存在问题</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人才培养中存在的问题，主要表现为：</w:t>
      </w:r>
    </w:p>
    <w:p w:rsidR="00BD2FEB" w:rsidRPr="001D79E8" w:rsidRDefault="00376E96">
      <w:pPr>
        <w:spacing w:line="460" w:lineRule="exact"/>
        <w:ind w:firstLineChars="150" w:firstLine="42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（一）思想观念更新慢。部分管理人员和教师的职业教育理念还不够前沿，推进改革创新的自觉性和积极性需要进一步提高。</w:t>
      </w:r>
    </w:p>
    <w:p w:rsidR="00BD2FEB" w:rsidRPr="001D79E8" w:rsidRDefault="00376E96">
      <w:pPr>
        <w:spacing w:line="460" w:lineRule="exact"/>
        <w:ind w:firstLineChars="150" w:firstLine="42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（二）师资专业质量亟需提高。民办学校教师来源较杂，素质层</w:t>
      </w:r>
      <w:r w:rsidRPr="001D79E8">
        <w:rPr>
          <w:rFonts w:asciiTheme="minorEastAsia" w:eastAsiaTheme="minorEastAsia" w:hAnsiTheme="minorEastAsia" w:cstheme="minorEastAsia" w:hint="eastAsia"/>
          <w:sz w:val="28"/>
          <w:szCs w:val="28"/>
        </w:rPr>
        <w:lastRenderedPageBreak/>
        <w:t>次不一，教师队伍存在着数量、质量、结构、能力水平等与培养高素质技能型人才的要求还有较大差距的实际问题，“双师型”师资队伍建设还有待充实、加强和提升；</w:t>
      </w:r>
    </w:p>
    <w:p w:rsidR="00BD2FEB" w:rsidRPr="001D79E8" w:rsidRDefault="00376E96">
      <w:pPr>
        <w:spacing w:line="460" w:lineRule="exact"/>
        <w:ind w:firstLineChars="150" w:firstLine="42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三）专业设置单一狭窄。不能主动适应新时代人工智能、数字经济等快速发展趋势，进一步提升中等职业教育人才培养质量和增强服务地方经济发展能力较弱，促进专业设置与建设向教育实现“规模、质量、效益”协调发展的程度不足。</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(四) 校企合作深度不够。由于经济下行等原因，企业深度参与专业建设和人才培养的积极性不高，企业用工需求较少，校企深层合作、工学深度结合的运行长效机制还需要进一步完善。</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8.2改进措施</w:t>
      </w:r>
    </w:p>
    <w:p w:rsidR="00BD2FEB" w:rsidRPr="001D79E8" w:rsidRDefault="00376E96">
      <w:pPr>
        <w:spacing w:line="460" w:lineRule="exact"/>
        <w:ind w:firstLineChars="150" w:firstLine="42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（一）加强校企的深度交流合作。提高企业参与人才培养的积极性，建立完善的校企合作、工学结合长效运行机制，积极推进成长导师制和现代学徒制的深入实施。</w:t>
      </w:r>
    </w:p>
    <w:p w:rsidR="00BD2FEB" w:rsidRPr="001D79E8" w:rsidRDefault="00376E96">
      <w:pPr>
        <w:spacing w:line="460" w:lineRule="exact"/>
        <w:ind w:firstLineChars="150" w:firstLine="42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二）继续推进课程改革。在人才培养模式、课程体系等方面，重视加强“理实一体化”的实践性教学，着力培养学生的自主合作、积极向上的能力素养和能力习惯，培养并形成良好的职业道德素养，提高学生的职业技能等综合素质。</w:t>
      </w:r>
    </w:p>
    <w:p w:rsidR="00BD2FEB" w:rsidRPr="001D79E8" w:rsidRDefault="00376E96">
      <w:pPr>
        <w:spacing w:line="460" w:lineRule="exact"/>
        <w:ind w:firstLineChars="150" w:firstLine="42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（三）完善教师培养长效机制。继续加强对教师的培养培训工作程度，积极开展教科研工作，积极进行教育教学诊断与改进工作，春风化雨，因材施教，循序渐进，不断提高师资队伍的整体素质。</w:t>
      </w:r>
    </w:p>
    <w:p w:rsidR="00BD2FEB" w:rsidRPr="001D79E8" w:rsidRDefault="00376E96">
      <w:pPr>
        <w:spacing w:line="460" w:lineRule="exact"/>
        <w:ind w:firstLineChars="150" w:firstLine="42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 xml:space="preserve">（四）加大对实习实训基地建设。进一步增强办学综合实力和管理水平，加大资金投入，不断添置、更新实习实训的设备与设施，确保满足学生实习实训的需要。 </w:t>
      </w:r>
    </w:p>
    <w:p w:rsidR="00BD2FEB" w:rsidRPr="001D79E8" w:rsidRDefault="00376E96">
      <w:pPr>
        <w:spacing w:line="460" w:lineRule="exact"/>
        <w:ind w:firstLineChars="150" w:firstLine="42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五）加大专业谋划调整力度。学校重视优化学校专业设置和结构调整工作，决定结合本校的实际情况，根据教育部颁布的《中职学校专业设置管理办法（试行）》的相关规定，结合温州市新一轮中等职业教育专业结构调整谋划契机，加强我校专业设置的管理与调整，推进专业建设合理化、规范化、科学化水平。</w:t>
      </w:r>
    </w:p>
    <w:p w:rsidR="00BD2FEB" w:rsidRPr="001D79E8" w:rsidRDefault="00376E96">
      <w:pPr>
        <w:spacing w:line="460" w:lineRule="exact"/>
        <w:ind w:firstLineChars="200" w:firstLine="5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 xml:space="preserve"> </w:t>
      </w:r>
    </w:p>
    <w:p w:rsidR="00BD2FEB" w:rsidRPr="001D79E8" w:rsidRDefault="00376E96">
      <w:pPr>
        <w:spacing w:line="460" w:lineRule="exact"/>
        <w:ind w:firstLineChars="1950" w:firstLine="54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lastRenderedPageBreak/>
        <w:t>苍南县飞林职业学校</w:t>
      </w:r>
    </w:p>
    <w:p w:rsidR="00BD2FEB" w:rsidRPr="001D79E8" w:rsidRDefault="00376E96">
      <w:pPr>
        <w:spacing w:line="460" w:lineRule="exact"/>
        <w:ind w:firstLineChars="1950" w:firstLine="5460"/>
        <w:rPr>
          <w:rFonts w:asciiTheme="minorEastAsia" w:eastAsiaTheme="minorEastAsia" w:hAnsiTheme="minorEastAsia" w:cstheme="minorEastAsia"/>
          <w:sz w:val="28"/>
          <w:szCs w:val="28"/>
        </w:rPr>
      </w:pPr>
      <w:r w:rsidRPr="001D79E8">
        <w:rPr>
          <w:rFonts w:asciiTheme="minorEastAsia" w:eastAsiaTheme="minorEastAsia" w:hAnsiTheme="minorEastAsia" w:cstheme="minorEastAsia" w:hint="eastAsia"/>
          <w:sz w:val="28"/>
          <w:szCs w:val="28"/>
        </w:rPr>
        <w:t>2021年11月18日</w:t>
      </w:r>
    </w:p>
    <w:p w:rsidR="00BD2FEB" w:rsidRPr="001D79E8" w:rsidRDefault="00BD2FEB">
      <w:pPr>
        <w:rPr>
          <w:rFonts w:asciiTheme="minorEastAsia" w:eastAsiaTheme="minorEastAsia" w:hAnsiTheme="minorEastAsia" w:cstheme="minorEastAsia"/>
          <w:sz w:val="28"/>
          <w:szCs w:val="28"/>
        </w:rPr>
      </w:pPr>
    </w:p>
    <w:p w:rsidR="00BD2FEB" w:rsidRPr="001D79E8" w:rsidRDefault="00BD2FEB">
      <w:pPr>
        <w:rPr>
          <w:rFonts w:asciiTheme="minorEastAsia" w:eastAsiaTheme="minorEastAsia" w:hAnsiTheme="minorEastAsia"/>
          <w:sz w:val="28"/>
        </w:rPr>
      </w:pPr>
    </w:p>
    <w:sectPr w:rsidR="00BD2FEB" w:rsidRPr="001D79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195"/>
    <w:rsid w:val="001D79E8"/>
    <w:rsid w:val="002D2DA0"/>
    <w:rsid w:val="00336195"/>
    <w:rsid w:val="00376E96"/>
    <w:rsid w:val="00574AD1"/>
    <w:rsid w:val="00682CB7"/>
    <w:rsid w:val="006A3A67"/>
    <w:rsid w:val="00751ED5"/>
    <w:rsid w:val="0079242C"/>
    <w:rsid w:val="00B55E19"/>
    <w:rsid w:val="00BB143F"/>
    <w:rsid w:val="00BD2FEB"/>
    <w:rsid w:val="00F15C95"/>
    <w:rsid w:val="0B6F2EA0"/>
    <w:rsid w:val="231B7659"/>
    <w:rsid w:val="293D3524"/>
    <w:rsid w:val="5D506CDC"/>
    <w:rsid w:val="5E345BA1"/>
    <w:rsid w:val="6B7E3261"/>
    <w:rsid w:val="7D491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30</Pages>
  <Words>3164</Words>
  <Characters>18041</Characters>
  <Application>Microsoft Office Word</Application>
  <DocSecurity>0</DocSecurity>
  <Lines>150</Lines>
  <Paragraphs>42</Paragraphs>
  <ScaleCrop>false</ScaleCrop>
  <Company>微软中国</Company>
  <LinksUpToDate>false</LinksUpToDate>
  <CharactersWithSpaces>21163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微软用户</cp:lastModifiedBy>
  <cp:revision>5</cp:revision>
  <dcterms:created xsi:type="dcterms:W3CDTF">2021-11-15T05:38:00Z</dcterms:created>
  <dcterms:modified xsi:type="dcterms:W3CDTF">2021-11-22T13:17:00Z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F12674BBC3DA4D388E159D16D980892D</vt:lpwstr>
  </property>
</Properties>
</file>